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双鸭山市人力资源和社会保障局：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在职在编工作人员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在职非在编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临时工作人员/公益性岗位/国企职工/私企职工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napToGrid w:val="0"/>
          <w:kern w:val="0"/>
          <w:sz w:val="44"/>
          <w:szCs w:val="44"/>
          <w:lang w:val="en-US" w:eastAsia="zh-CN"/>
        </w:rPr>
        <w:t>注：以上种类只选其一，其余删除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。我单位同意其报考，若该同志被聘用，将配合有关单位办理其档案、工资关系等的移交手续。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DI2MDI2NzAwMGJlYjc0NzdmYzM0NmY3NDMxNTA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69A2488"/>
    <w:rsid w:val="2B6E5080"/>
    <w:rsid w:val="3AE623E8"/>
    <w:rsid w:val="53FD3813"/>
    <w:rsid w:val="697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53</TotalTime>
  <ScaleCrop>false</ScaleCrop>
  <LinksUpToDate>false</LinksUpToDate>
  <CharactersWithSpaces>200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麗</cp:lastModifiedBy>
  <cp:lastPrinted>2024-05-20T01:23:03Z</cp:lastPrinted>
  <dcterms:modified xsi:type="dcterms:W3CDTF">2024-05-20T02:48:52Z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54F37E8775E14BCB80BB3D55C39DA47C_13</vt:lpwstr>
  </property>
</Properties>
</file>