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9DA8A">
      <w:pPr>
        <w:pStyle w:val="10"/>
        <w:spacing w:line="520" w:lineRule="exact"/>
        <w:ind w:firstLine="883"/>
        <w:rPr>
          <w:rFonts w:cs="仿宋"/>
          <w:b/>
          <w:bCs/>
          <w:sz w:val="44"/>
          <w:szCs w:val="44"/>
          <w:lang w:eastAsia="zh-CN"/>
        </w:rPr>
      </w:pPr>
    </w:p>
    <w:p w14:paraId="7A93C09C">
      <w:pPr>
        <w:pStyle w:val="4"/>
        <w:spacing w:line="560" w:lineRule="exact"/>
        <w:jc w:val="center"/>
        <w:rPr>
          <w:rFonts w:ascii="仿宋" w:hAnsi="仿宋" w:eastAsia="仿宋" w:cs="仿宋"/>
          <w:sz w:val="36"/>
          <w:szCs w:val="11"/>
        </w:rPr>
      </w:pPr>
      <w:r>
        <w:rPr>
          <w:rFonts w:hint="eastAsia" w:ascii="仿宋" w:hAnsi="仿宋" w:eastAsia="仿宋" w:cs="仿宋"/>
          <w:b/>
          <w:bCs/>
          <w:sz w:val="44"/>
          <w:szCs w:val="44"/>
        </w:rPr>
        <w:t>双鸭山市“分级注销”服务事项</w:t>
      </w:r>
    </w:p>
    <w:p w14:paraId="19D0C9F2">
      <w:pPr>
        <w:spacing w:line="560" w:lineRule="exact"/>
        <w:jc w:val="center"/>
        <w:rPr>
          <w:rFonts w:ascii="仿宋" w:hAnsi="仿宋" w:eastAsia="仿宋" w:cs="仿宋"/>
          <w:b/>
          <w:bCs/>
          <w:sz w:val="44"/>
          <w:szCs w:val="44"/>
        </w:rPr>
      </w:pPr>
      <w:r>
        <w:rPr>
          <w:rFonts w:hint="eastAsia" w:ascii="仿宋" w:hAnsi="仿宋" w:eastAsia="仿宋" w:cs="仿宋"/>
          <w:b/>
          <w:bCs/>
          <w:sz w:val="44"/>
          <w:szCs w:val="44"/>
        </w:rPr>
        <w:t>（ 药品经营[零售]许可证[增加医疗用毒性药品零售经营范围] ）</w:t>
      </w:r>
    </w:p>
    <w:p w14:paraId="26CEACB8">
      <w:pPr>
        <w:spacing w:line="560" w:lineRule="exact"/>
        <w:ind w:firstLine="643" w:firstLineChars="200"/>
        <w:rPr>
          <w:rFonts w:ascii="仿宋" w:hAnsi="仿宋" w:eastAsia="仿宋" w:cs="仿宋"/>
          <w:b/>
          <w:bCs/>
          <w:sz w:val="32"/>
          <w:szCs w:val="32"/>
        </w:rPr>
      </w:pPr>
    </w:p>
    <w:p w14:paraId="74951599">
      <w:pPr>
        <w:spacing w:line="560" w:lineRule="exact"/>
        <w:ind w:firstLine="643" w:firstLineChars="200"/>
        <w:rPr>
          <w:rFonts w:ascii="仿宋" w:hAnsi="仿宋" w:eastAsia="仿宋" w:cs="仿宋"/>
          <w:sz w:val="32"/>
          <w:szCs w:val="32"/>
        </w:rPr>
      </w:pPr>
      <w:r>
        <w:rPr>
          <w:rFonts w:hint="eastAsia" w:ascii="仿宋" w:hAnsi="仿宋" w:eastAsia="仿宋" w:cs="仿宋"/>
          <w:b/>
          <w:bCs/>
          <w:sz w:val="32"/>
          <w:szCs w:val="32"/>
        </w:rPr>
        <w:t>代办序号：1-7</w:t>
      </w:r>
    </w:p>
    <w:p w14:paraId="53BFB51A">
      <w:pPr>
        <w:pStyle w:val="10"/>
        <w:numPr>
          <w:ilvl w:val="0"/>
          <w:numId w:val="1"/>
        </w:numPr>
        <w:spacing w:line="560" w:lineRule="exact"/>
        <w:ind w:firstLine="643"/>
        <w:rPr>
          <w:rFonts w:cs="仿宋"/>
          <w:b/>
          <w:bCs/>
          <w:color w:val="auto"/>
          <w:kern w:val="2"/>
          <w:sz w:val="32"/>
          <w:szCs w:val="32"/>
          <w:lang w:eastAsia="zh-CN" w:bidi="ar-SA"/>
        </w:rPr>
      </w:pPr>
      <w:r>
        <w:rPr>
          <w:rFonts w:hint="eastAsia" w:cs="仿宋"/>
          <w:b/>
          <w:bCs/>
          <w:color w:val="auto"/>
          <w:kern w:val="2"/>
          <w:sz w:val="32"/>
          <w:szCs w:val="32"/>
          <w:lang w:eastAsia="zh-CN" w:bidi="ar-SA"/>
        </w:rPr>
        <w:t>需要满足什么条件？</w:t>
      </w:r>
    </w:p>
    <w:p w14:paraId="30C48CD1">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①《医疗用毒性药品管理办法》（1988年国务院令第23号）第五条 毒性药品的收购、经营，由各级医药管理部门指定的药品经营单位负责；配方用药由国营药店、医疗单位负责。其他任何单位或者个人均不得从事毒性药品的收购、经营和配方业务。</w:t>
      </w:r>
    </w:p>
    <w:p w14:paraId="378C3DDE">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②《关于第五批取消和调整行政审批项目的决定》（国发[2010]21号） 附件2第71项 实施机关由省级食品药品监管部门调整为设区的市级人民政府食品药品监督管理部门。</w:t>
      </w:r>
    </w:p>
    <w:p w14:paraId="3DEF3994">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2、需要提交什么材料？</w:t>
      </w:r>
    </w:p>
    <w:p w14:paraId="6E41FC8D">
      <w:pPr>
        <w:pStyle w:val="10"/>
        <w:spacing w:line="560" w:lineRule="exact"/>
        <w:ind w:firstLine="640"/>
        <w:rPr>
          <w:rFonts w:cs="仿宋"/>
          <w:color w:val="auto"/>
          <w:sz w:val="32"/>
          <w:szCs w:val="32"/>
          <w:lang w:eastAsia="zh-CN"/>
        </w:rPr>
      </w:pPr>
      <w:r>
        <w:rPr>
          <w:rFonts w:hint="eastAsia" w:cs="仿宋"/>
          <w:color w:val="auto"/>
          <w:sz w:val="32"/>
          <w:szCs w:val="32"/>
          <w:lang w:eastAsia="zh-CN"/>
        </w:rPr>
        <w:t>①申请书；</w:t>
      </w:r>
    </w:p>
    <w:p w14:paraId="281E5CB1">
      <w:pPr>
        <w:pStyle w:val="10"/>
        <w:spacing w:line="560" w:lineRule="exact"/>
        <w:ind w:firstLine="640"/>
        <w:rPr>
          <w:rFonts w:cs="仿宋"/>
          <w:color w:val="auto"/>
          <w:sz w:val="32"/>
          <w:szCs w:val="32"/>
          <w:lang w:eastAsia="zh-CN"/>
        </w:rPr>
      </w:pPr>
      <w:r>
        <w:rPr>
          <w:rFonts w:hint="eastAsia" w:cs="仿宋"/>
          <w:color w:val="auto"/>
          <w:sz w:val="32"/>
          <w:szCs w:val="32"/>
          <w:lang w:eastAsia="zh-CN"/>
        </w:rPr>
        <w:t>②许可证原件；</w:t>
      </w:r>
    </w:p>
    <w:p w14:paraId="3E7C30A8">
      <w:pPr>
        <w:pStyle w:val="10"/>
        <w:spacing w:line="560" w:lineRule="exact"/>
        <w:ind w:firstLine="640"/>
        <w:rPr>
          <w:rFonts w:cs="仿宋"/>
          <w:color w:val="auto"/>
          <w:kern w:val="2"/>
          <w:sz w:val="32"/>
          <w:szCs w:val="32"/>
          <w:lang w:eastAsia="zh-CN" w:bidi="ar-SA"/>
        </w:rPr>
      </w:pPr>
      <w:r>
        <w:rPr>
          <w:rFonts w:hint="eastAsia" w:cs="仿宋"/>
          <w:color w:val="auto"/>
          <w:kern w:val="2"/>
          <w:sz w:val="32"/>
          <w:szCs w:val="32"/>
          <w:lang w:eastAsia="zh-CN" w:bidi="ar-SA"/>
        </w:rPr>
        <w:t>③身份证复印件</w:t>
      </w:r>
    </w:p>
    <w:p w14:paraId="50A59B4B">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3、在线上怎么办理？</w:t>
      </w:r>
    </w:p>
    <w:p w14:paraId="1D5B409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14:paraId="1A6374EA">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4、在线下怎么办理？</w:t>
      </w:r>
    </w:p>
    <w:p w14:paraId="725ED274">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满足申请条件后提交材料至代办注销服务窗口即可办理。</w:t>
      </w:r>
    </w:p>
    <w:p w14:paraId="275A3DEB">
      <w:pPr>
        <w:spacing w:line="560" w:lineRule="exact"/>
        <w:ind w:firstLine="643" w:firstLineChars="200"/>
      </w:pPr>
      <w:r>
        <w:rPr>
          <w:rFonts w:hint="eastAsia" w:ascii="仿宋" w:hAnsi="仿宋" w:eastAsia="仿宋" w:cs="仿宋"/>
          <w:b/>
          <w:bCs/>
          <w:sz w:val="32"/>
          <w:szCs w:val="32"/>
        </w:rPr>
        <w:t>5、是否收费：</w:t>
      </w:r>
      <w:r>
        <w:rPr>
          <w:rFonts w:hint="eastAsia" w:ascii="仿宋" w:hAnsi="仿宋" w:eastAsia="仿宋" w:cs="仿宋"/>
          <w:sz w:val="32"/>
          <w:szCs w:val="32"/>
        </w:rPr>
        <w:t>否</w:t>
      </w:r>
    </w:p>
    <w:p w14:paraId="1C235899">
      <w:pPr>
        <w:numPr>
          <w:ilvl w:val="0"/>
          <w:numId w:val="2"/>
        </w:num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各级登记部门咨询电话</w:t>
      </w:r>
    </w:p>
    <w:p w14:paraId="5688AFAC">
      <w:pPr>
        <w:spacing w:line="560" w:lineRule="exact"/>
        <w:ind w:firstLine="640" w:firstLineChars="200"/>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双鸭山市市场监督管理局</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bCs w:val="0"/>
          <w:color w:val="auto"/>
          <w:sz w:val="32"/>
          <w:szCs w:val="32"/>
          <w:lang w:eastAsia="zh-CN"/>
        </w:rPr>
        <w:t>联系电话：0469-4290027</w:t>
      </w:r>
    </w:p>
    <w:p w14:paraId="79AC1815">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7、表格样例：</w:t>
      </w:r>
    </w:p>
    <w:p w14:paraId="6B9DB358">
      <w:pPr>
        <w:widowControl/>
        <w:spacing w:before="100" w:beforeAutospacing="1" w:after="100" w:afterAutospacing="1" w:line="420" w:lineRule="atLeast"/>
        <w:ind w:firstLine="420"/>
        <w:jc w:val="center"/>
        <w:rPr>
          <w:rFonts w:ascii="宋体" w:hAnsi="宋体" w:eastAsia="宋体" w:cs="宋体"/>
          <w:bCs/>
          <w:color w:val="000000"/>
          <w:kern w:val="0"/>
          <w:sz w:val="36"/>
          <w:szCs w:val="36"/>
        </w:rPr>
      </w:pPr>
      <w:r>
        <w:rPr>
          <w:rFonts w:hint="eastAsia" w:ascii="宋体" w:hAnsi="宋体" w:eastAsia="宋体" w:cs="宋体"/>
          <w:bCs/>
          <w:color w:val="000000"/>
          <w:kern w:val="0"/>
          <w:sz w:val="36"/>
          <w:szCs w:val="36"/>
        </w:rPr>
        <w:t>《医疗用毒性药品零售企业批准》注销批表</w:t>
      </w:r>
    </w:p>
    <w:tbl>
      <w:tblPr>
        <w:tblStyle w:val="7"/>
        <w:tblW w:w="8458"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344"/>
        <w:gridCol w:w="3009"/>
        <w:gridCol w:w="1139"/>
        <w:gridCol w:w="283"/>
        <w:gridCol w:w="2683"/>
      </w:tblGrid>
      <w:tr w14:paraId="50A6EF2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87" w:hRule="atLeast"/>
          <w:tblCellSpacing w:w="0" w:type="dxa"/>
          <w:jc w:val="center"/>
        </w:trPr>
        <w:tc>
          <w:tcPr>
            <w:tcW w:w="1344" w:type="dxa"/>
            <w:tcBorders>
              <w:top w:val="outset" w:color="auto" w:sz="6" w:space="0"/>
              <w:left w:val="outset" w:color="auto" w:sz="6" w:space="0"/>
              <w:bottom w:val="outset" w:color="auto" w:sz="6" w:space="0"/>
              <w:right w:val="outset" w:color="auto" w:sz="6" w:space="0"/>
            </w:tcBorders>
            <w:vAlign w:val="center"/>
          </w:tcPr>
          <w:p w14:paraId="3E19BFB3">
            <w:pPr>
              <w:widowControl/>
              <w:wordWrap w:val="0"/>
              <w:spacing w:before="100" w:beforeAutospacing="1" w:after="100" w:afterAutospacing="1" w:line="420" w:lineRule="atLeast"/>
              <w:ind w:firstLine="210" w:firstLineChars="100"/>
              <w:rPr>
                <w:rFonts w:ascii="宋体" w:hAnsi="宋体" w:cs="宋体"/>
                <w:color w:val="000000"/>
                <w:kern w:val="0"/>
                <w:szCs w:val="21"/>
              </w:rPr>
            </w:pPr>
            <w:r>
              <w:rPr>
                <w:rFonts w:hint="eastAsia" w:ascii="宋体" w:hAnsi="宋体" w:cs="宋体"/>
                <w:color w:val="000000"/>
                <w:kern w:val="0"/>
                <w:szCs w:val="21"/>
              </w:rPr>
              <w:t>企业</w:t>
            </w:r>
            <w:r>
              <w:rPr>
                <w:rFonts w:ascii="宋体" w:hAnsi="宋体" w:cs="宋体"/>
                <w:color w:val="000000"/>
                <w:kern w:val="0"/>
                <w:szCs w:val="21"/>
              </w:rPr>
              <w:t>名称</w:t>
            </w:r>
          </w:p>
        </w:tc>
        <w:tc>
          <w:tcPr>
            <w:tcW w:w="3009" w:type="dxa"/>
            <w:tcBorders>
              <w:top w:val="outset" w:color="auto" w:sz="6" w:space="0"/>
              <w:left w:val="outset" w:color="auto" w:sz="6" w:space="0"/>
              <w:bottom w:val="outset" w:color="auto" w:sz="6" w:space="0"/>
              <w:right w:val="outset" w:color="auto" w:sz="6" w:space="0"/>
            </w:tcBorders>
            <w:vAlign w:val="center"/>
          </w:tcPr>
          <w:p w14:paraId="14BCDB18">
            <w:pPr>
              <w:widowControl/>
              <w:wordWrap w:val="0"/>
              <w:spacing w:before="100" w:beforeAutospacing="1" w:after="100" w:afterAutospacing="1" w:line="420" w:lineRule="atLeast"/>
              <w:ind w:firstLine="420"/>
              <w:jc w:val="center"/>
              <w:rPr>
                <w:rFonts w:ascii="宋体" w:hAnsi="宋体" w:eastAsia="宋体" w:cs="宋体"/>
                <w:color w:val="000000"/>
                <w:kern w:val="0"/>
                <w:szCs w:val="21"/>
              </w:rPr>
            </w:pPr>
            <w:r>
              <w:rPr>
                <w:rFonts w:hint="eastAsia" w:ascii="宋体" w:hAnsi="宋体" w:cs="宋体"/>
                <w:color w:val="000000"/>
                <w:kern w:val="0"/>
                <w:szCs w:val="21"/>
              </w:rPr>
              <w:t>XXXXXXXX</w:t>
            </w:r>
          </w:p>
        </w:tc>
        <w:tc>
          <w:tcPr>
            <w:tcW w:w="1422" w:type="dxa"/>
            <w:gridSpan w:val="2"/>
            <w:tcBorders>
              <w:top w:val="outset" w:color="auto" w:sz="6" w:space="0"/>
              <w:left w:val="outset" w:color="auto" w:sz="6" w:space="0"/>
              <w:bottom w:val="outset" w:color="auto" w:sz="6" w:space="0"/>
              <w:right w:val="outset" w:color="auto" w:sz="6" w:space="0"/>
            </w:tcBorders>
            <w:vAlign w:val="center"/>
          </w:tcPr>
          <w:p w14:paraId="664E5446">
            <w:pPr>
              <w:widowControl/>
              <w:wordWrap w:val="0"/>
              <w:spacing w:before="100" w:beforeAutospacing="1" w:after="100" w:afterAutospacing="1" w:line="420" w:lineRule="atLeast"/>
              <w:ind w:left="420" w:leftChars="100" w:hanging="210" w:hangingChars="100"/>
              <w:rPr>
                <w:rFonts w:ascii="宋体" w:hAnsi="宋体" w:cs="宋体"/>
                <w:color w:val="000000"/>
                <w:kern w:val="0"/>
                <w:szCs w:val="21"/>
              </w:rPr>
            </w:pPr>
            <w:r>
              <w:rPr>
                <w:rFonts w:ascii="宋体" w:hAnsi="宋体" w:cs="宋体"/>
                <w:bCs/>
                <w:color w:val="000000"/>
                <w:kern w:val="0"/>
                <w:szCs w:val="21"/>
              </w:rPr>
              <w:t>许可证编号</w:t>
            </w:r>
          </w:p>
        </w:tc>
        <w:tc>
          <w:tcPr>
            <w:tcW w:w="2683" w:type="dxa"/>
            <w:tcBorders>
              <w:top w:val="outset" w:color="auto" w:sz="6" w:space="0"/>
              <w:left w:val="outset" w:color="auto" w:sz="6" w:space="0"/>
              <w:bottom w:val="outset" w:color="auto" w:sz="6" w:space="0"/>
              <w:right w:val="outset" w:color="auto" w:sz="6" w:space="0"/>
            </w:tcBorders>
            <w:vAlign w:val="center"/>
          </w:tcPr>
          <w:p w14:paraId="27CED195">
            <w:pPr>
              <w:widowControl/>
              <w:wordWrap w:val="0"/>
              <w:spacing w:before="100" w:beforeAutospacing="1" w:after="100" w:afterAutospacing="1" w:line="420" w:lineRule="atLeast"/>
              <w:ind w:firstLine="420"/>
              <w:jc w:val="center"/>
              <w:rPr>
                <w:rFonts w:ascii="宋体" w:hAnsi="宋体" w:eastAsia="宋体" w:cs="宋体"/>
                <w:color w:val="000000"/>
                <w:kern w:val="0"/>
                <w:szCs w:val="21"/>
              </w:rPr>
            </w:pPr>
            <w:r>
              <w:rPr>
                <w:rFonts w:hint="eastAsia" w:ascii="宋体" w:hAnsi="宋体" w:cs="宋体"/>
                <w:color w:val="000000"/>
                <w:kern w:val="0"/>
                <w:szCs w:val="21"/>
              </w:rPr>
              <w:t>XXXXXXXX</w:t>
            </w:r>
          </w:p>
        </w:tc>
      </w:tr>
      <w:tr w14:paraId="042FE3D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4" w:hRule="atLeast"/>
          <w:tblCellSpacing w:w="0" w:type="dxa"/>
          <w:jc w:val="center"/>
        </w:trPr>
        <w:tc>
          <w:tcPr>
            <w:tcW w:w="1344" w:type="dxa"/>
            <w:tcBorders>
              <w:top w:val="outset" w:color="auto" w:sz="6" w:space="0"/>
              <w:left w:val="outset" w:color="auto" w:sz="6" w:space="0"/>
              <w:bottom w:val="outset" w:color="auto" w:sz="6" w:space="0"/>
              <w:right w:val="outset" w:color="auto" w:sz="6" w:space="0"/>
            </w:tcBorders>
            <w:vAlign w:val="center"/>
          </w:tcPr>
          <w:p w14:paraId="17CD5033">
            <w:pPr>
              <w:widowControl/>
              <w:wordWrap w:val="0"/>
              <w:spacing w:before="100" w:beforeAutospacing="1" w:after="100" w:afterAutospacing="1" w:line="420" w:lineRule="atLeast"/>
              <w:ind w:firstLine="210" w:firstLineChars="100"/>
              <w:rPr>
                <w:rFonts w:ascii="宋体" w:hAnsi="宋体" w:cs="宋体"/>
                <w:color w:val="000000"/>
                <w:kern w:val="0"/>
                <w:szCs w:val="21"/>
              </w:rPr>
            </w:pPr>
            <w:r>
              <w:rPr>
                <w:rFonts w:ascii="宋体" w:hAnsi="宋体" w:cs="宋体"/>
                <w:color w:val="000000"/>
                <w:kern w:val="0"/>
                <w:szCs w:val="21"/>
              </w:rPr>
              <w:t>注册地址</w:t>
            </w:r>
          </w:p>
        </w:tc>
        <w:tc>
          <w:tcPr>
            <w:tcW w:w="7114" w:type="dxa"/>
            <w:gridSpan w:val="4"/>
            <w:tcBorders>
              <w:top w:val="outset" w:color="auto" w:sz="6" w:space="0"/>
              <w:left w:val="outset" w:color="auto" w:sz="6" w:space="0"/>
              <w:bottom w:val="outset" w:color="auto" w:sz="6" w:space="0"/>
              <w:right w:val="outset" w:color="auto" w:sz="6" w:space="0"/>
            </w:tcBorders>
            <w:vAlign w:val="center"/>
          </w:tcPr>
          <w:p w14:paraId="23A2F6B1">
            <w:pPr>
              <w:widowControl/>
              <w:wordWrap w:val="0"/>
              <w:spacing w:before="100" w:beforeAutospacing="1" w:after="100" w:afterAutospacing="1" w:line="420" w:lineRule="atLeast"/>
              <w:ind w:firstLine="420"/>
              <w:jc w:val="center"/>
              <w:rPr>
                <w:rFonts w:ascii="宋体" w:hAnsi="宋体" w:eastAsia="宋体" w:cs="宋体"/>
                <w:color w:val="000000"/>
                <w:kern w:val="0"/>
                <w:szCs w:val="21"/>
              </w:rPr>
            </w:pPr>
            <w:r>
              <w:rPr>
                <w:rFonts w:hint="eastAsia" w:ascii="宋体" w:hAnsi="宋体" w:cs="宋体"/>
                <w:color w:val="000000"/>
                <w:kern w:val="0"/>
                <w:szCs w:val="21"/>
              </w:rPr>
              <w:t>XXXXXXXXXXXXX</w:t>
            </w:r>
          </w:p>
        </w:tc>
      </w:tr>
      <w:tr w14:paraId="00129A3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4" w:hRule="atLeast"/>
          <w:tblCellSpacing w:w="0" w:type="dxa"/>
          <w:jc w:val="center"/>
        </w:trPr>
        <w:tc>
          <w:tcPr>
            <w:tcW w:w="1344" w:type="dxa"/>
            <w:tcBorders>
              <w:top w:val="outset" w:color="auto" w:sz="6" w:space="0"/>
              <w:left w:val="outset" w:color="auto" w:sz="6" w:space="0"/>
              <w:bottom w:val="outset" w:color="auto" w:sz="6" w:space="0"/>
              <w:right w:val="outset" w:color="auto" w:sz="6" w:space="0"/>
            </w:tcBorders>
            <w:vAlign w:val="center"/>
          </w:tcPr>
          <w:p w14:paraId="7FC1E1FB">
            <w:pPr>
              <w:widowControl/>
              <w:wordWrap w:val="0"/>
              <w:spacing w:before="100" w:beforeAutospacing="1" w:after="100" w:afterAutospacing="1" w:line="420" w:lineRule="atLeast"/>
              <w:ind w:firstLine="105" w:firstLineChars="50"/>
              <w:rPr>
                <w:rFonts w:ascii="宋体" w:hAnsi="宋体" w:cs="宋体"/>
                <w:color w:val="000000"/>
                <w:kern w:val="0"/>
                <w:szCs w:val="21"/>
              </w:rPr>
            </w:pPr>
            <w:r>
              <w:rPr>
                <w:rFonts w:ascii="宋体" w:hAnsi="宋体" w:cs="宋体"/>
                <w:color w:val="000000"/>
                <w:kern w:val="0"/>
                <w:szCs w:val="21"/>
              </w:rPr>
              <w:t>法定代表人</w:t>
            </w:r>
          </w:p>
        </w:tc>
        <w:tc>
          <w:tcPr>
            <w:tcW w:w="3009" w:type="dxa"/>
            <w:tcBorders>
              <w:top w:val="outset" w:color="auto" w:sz="6" w:space="0"/>
              <w:left w:val="outset" w:color="auto" w:sz="6" w:space="0"/>
              <w:bottom w:val="outset" w:color="auto" w:sz="6" w:space="0"/>
              <w:right w:val="outset" w:color="auto" w:sz="6" w:space="0"/>
            </w:tcBorders>
            <w:vAlign w:val="center"/>
          </w:tcPr>
          <w:p w14:paraId="32518F6B">
            <w:pPr>
              <w:widowControl/>
              <w:wordWrap w:val="0"/>
              <w:spacing w:before="100" w:beforeAutospacing="1" w:after="100" w:afterAutospacing="1" w:line="420" w:lineRule="atLeast"/>
              <w:ind w:firstLine="420"/>
              <w:jc w:val="center"/>
              <w:rPr>
                <w:rFonts w:ascii="宋体" w:hAnsi="宋体" w:eastAsia="宋体" w:cs="宋体"/>
                <w:color w:val="000000"/>
                <w:kern w:val="0"/>
                <w:szCs w:val="21"/>
              </w:rPr>
            </w:pPr>
            <w:r>
              <w:rPr>
                <w:rFonts w:hint="eastAsia" w:ascii="宋体" w:hAnsi="宋体" w:cs="宋体"/>
                <w:color w:val="000000"/>
                <w:kern w:val="0"/>
                <w:szCs w:val="21"/>
              </w:rPr>
              <w:t>XXXXXXX</w:t>
            </w:r>
          </w:p>
        </w:tc>
        <w:tc>
          <w:tcPr>
            <w:tcW w:w="1139" w:type="dxa"/>
            <w:tcBorders>
              <w:top w:val="outset" w:color="auto" w:sz="6" w:space="0"/>
              <w:left w:val="outset" w:color="auto" w:sz="6" w:space="0"/>
              <w:bottom w:val="outset" w:color="auto" w:sz="6" w:space="0"/>
              <w:right w:val="outset" w:color="auto" w:sz="6" w:space="0"/>
            </w:tcBorders>
            <w:vAlign w:val="center"/>
          </w:tcPr>
          <w:p w14:paraId="367EC6B0">
            <w:pPr>
              <w:widowControl/>
              <w:wordWrap w:val="0"/>
              <w:spacing w:before="100" w:beforeAutospacing="1" w:after="100" w:afterAutospacing="1" w:line="420" w:lineRule="atLeast"/>
              <w:ind w:firstLine="105" w:firstLineChars="50"/>
              <w:rPr>
                <w:rFonts w:ascii="宋体" w:hAnsi="宋体" w:cs="宋体"/>
                <w:color w:val="000000"/>
                <w:kern w:val="0"/>
                <w:szCs w:val="21"/>
              </w:rPr>
            </w:pPr>
            <w:r>
              <w:rPr>
                <w:rFonts w:ascii="宋体" w:hAnsi="宋体" w:cs="宋体"/>
                <w:color w:val="000000"/>
                <w:kern w:val="0"/>
                <w:szCs w:val="21"/>
              </w:rPr>
              <w:t>联系电话</w:t>
            </w:r>
          </w:p>
        </w:tc>
        <w:tc>
          <w:tcPr>
            <w:tcW w:w="2966" w:type="dxa"/>
            <w:gridSpan w:val="2"/>
            <w:tcBorders>
              <w:top w:val="outset" w:color="auto" w:sz="6" w:space="0"/>
              <w:left w:val="outset" w:color="auto" w:sz="6" w:space="0"/>
              <w:bottom w:val="outset" w:color="auto" w:sz="6" w:space="0"/>
              <w:right w:val="outset" w:color="auto" w:sz="6" w:space="0"/>
            </w:tcBorders>
            <w:vAlign w:val="center"/>
          </w:tcPr>
          <w:p w14:paraId="621D4E77">
            <w:pPr>
              <w:widowControl/>
              <w:wordWrap w:val="0"/>
              <w:spacing w:before="100" w:beforeAutospacing="1" w:after="100" w:afterAutospacing="1" w:line="420" w:lineRule="atLeast"/>
              <w:ind w:firstLine="420"/>
              <w:jc w:val="center"/>
              <w:rPr>
                <w:rFonts w:ascii="宋体" w:hAnsi="宋体" w:eastAsia="宋体" w:cs="宋体"/>
                <w:color w:val="000000"/>
                <w:kern w:val="0"/>
                <w:szCs w:val="21"/>
              </w:rPr>
            </w:pPr>
            <w:r>
              <w:rPr>
                <w:rFonts w:hint="eastAsia" w:ascii="宋体" w:hAnsi="宋体" w:cs="宋体"/>
                <w:color w:val="000000"/>
                <w:kern w:val="0"/>
                <w:szCs w:val="21"/>
              </w:rPr>
              <w:t>XXXXXXXX</w:t>
            </w:r>
          </w:p>
        </w:tc>
      </w:tr>
      <w:tr w14:paraId="280F050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4" w:hRule="atLeast"/>
          <w:tblCellSpacing w:w="0" w:type="dxa"/>
          <w:jc w:val="center"/>
        </w:trPr>
        <w:tc>
          <w:tcPr>
            <w:tcW w:w="1344" w:type="dxa"/>
            <w:tcBorders>
              <w:top w:val="outset" w:color="auto" w:sz="6" w:space="0"/>
              <w:left w:val="outset" w:color="auto" w:sz="6" w:space="0"/>
              <w:bottom w:val="outset" w:color="auto" w:sz="6" w:space="0"/>
              <w:right w:val="outset" w:color="auto" w:sz="6" w:space="0"/>
            </w:tcBorders>
            <w:vAlign w:val="center"/>
          </w:tcPr>
          <w:p w14:paraId="6F88A0AC">
            <w:pPr>
              <w:widowControl/>
              <w:wordWrap w:val="0"/>
              <w:spacing w:before="100" w:beforeAutospacing="1" w:after="100" w:afterAutospacing="1" w:line="420" w:lineRule="atLeast"/>
              <w:ind w:firstLine="105" w:firstLineChars="50"/>
              <w:rPr>
                <w:rFonts w:ascii="宋体" w:hAnsi="宋体" w:cs="宋体"/>
                <w:color w:val="000000"/>
                <w:kern w:val="0"/>
                <w:szCs w:val="21"/>
              </w:rPr>
            </w:pPr>
            <w:r>
              <w:rPr>
                <w:rFonts w:ascii="宋体" w:hAnsi="宋体" w:cs="宋体"/>
                <w:color w:val="000000"/>
                <w:kern w:val="0"/>
                <w:szCs w:val="21"/>
              </w:rPr>
              <w:t>经 营</w:t>
            </w:r>
            <w:r>
              <w:rPr>
                <w:rFonts w:hint="eastAsia" w:ascii="宋体" w:hAnsi="宋体" w:cs="宋体"/>
                <w:color w:val="000000"/>
                <w:kern w:val="0"/>
                <w:szCs w:val="21"/>
              </w:rPr>
              <w:t xml:space="preserve"> </w:t>
            </w:r>
            <w:r>
              <w:rPr>
                <w:rFonts w:ascii="宋体" w:hAnsi="宋体" w:cs="宋体"/>
                <w:color w:val="000000"/>
                <w:kern w:val="0"/>
                <w:szCs w:val="21"/>
              </w:rPr>
              <w:t>范 围</w:t>
            </w:r>
          </w:p>
        </w:tc>
        <w:tc>
          <w:tcPr>
            <w:tcW w:w="7114" w:type="dxa"/>
            <w:gridSpan w:val="4"/>
            <w:tcBorders>
              <w:top w:val="outset" w:color="auto" w:sz="6" w:space="0"/>
              <w:left w:val="outset" w:color="auto" w:sz="6" w:space="0"/>
              <w:bottom w:val="outset" w:color="auto" w:sz="6" w:space="0"/>
              <w:right w:val="outset" w:color="auto" w:sz="6" w:space="0"/>
            </w:tcBorders>
            <w:vAlign w:val="center"/>
          </w:tcPr>
          <w:p w14:paraId="1B8A7407">
            <w:pPr>
              <w:widowControl/>
              <w:wordWrap w:val="0"/>
              <w:spacing w:before="100" w:beforeAutospacing="1" w:after="100" w:afterAutospacing="1" w:line="420" w:lineRule="atLeast"/>
              <w:ind w:firstLine="420"/>
              <w:jc w:val="center"/>
              <w:rPr>
                <w:rFonts w:ascii="宋体" w:hAnsi="宋体" w:eastAsia="宋体" w:cs="宋体"/>
                <w:color w:val="000000"/>
                <w:kern w:val="0"/>
                <w:szCs w:val="21"/>
              </w:rPr>
            </w:pPr>
            <w:r>
              <w:rPr>
                <w:rFonts w:hint="eastAsia" w:ascii="宋体" w:hAnsi="宋体" w:cs="宋体"/>
                <w:color w:val="000000"/>
                <w:kern w:val="0"/>
                <w:szCs w:val="21"/>
              </w:rPr>
              <w:t>XXXXXXXX</w:t>
            </w:r>
          </w:p>
        </w:tc>
      </w:tr>
      <w:tr w14:paraId="53B3049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610" w:hRule="atLeast"/>
          <w:tblCellSpacing w:w="0" w:type="dxa"/>
          <w:jc w:val="center"/>
        </w:trPr>
        <w:tc>
          <w:tcPr>
            <w:tcW w:w="1344" w:type="dxa"/>
            <w:tcBorders>
              <w:top w:val="outset" w:color="auto" w:sz="6" w:space="0"/>
              <w:left w:val="outset" w:color="auto" w:sz="6" w:space="0"/>
              <w:bottom w:val="outset" w:color="auto" w:sz="6" w:space="0"/>
              <w:right w:val="outset" w:color="auto" w:sz="6" w:space="0"/>
            </w:tcBorders>
            <w:vAlign w:val="center"/>
          </w:tcPr>
          <w:p w14:paraId="54EACE3E">
            <w:pPr>
              <w:widowControl/>
              <w:wordWrap w:val="0"/>
              <w:spacing w:before="100" w:beforeAutospacing="1" w:after="100" w:afterAutospacing="1" w:line="420" w:lineRule="atLeast"/>
              <w:jc w:val="left"/>
              <w:rPr>
                <w:rFonts w:ascii="宋体" w:hAnsi="宋体" w:cs="宋体"/>
                <w:color w:val="000000"/>
                <w:kern w:val="0"/>
                <w:szCs w:val="21"/>
              </w:rPr>
            </w:pPr>
            <w:r>
              <w:rPr>
                <w:rFonts w:hint="eastAsia" w:ascii="宋体" w:hAnsi="宋体" w:cs="宋体"/>
                <w:color w:val="000000"/>
                <w:kern w:val="0"/>
                <w:szCs w:val="21"/>
              </w:rPr>
              <w:t>申请理由</w:t>
            </w:r>
          </w:p>
        </w:tc>
        <w:tc>
          <w:tcPr>
            <w:tcW w:w="7114" w:type="dxa"/>
            <w:gridSpan w:val="4"/>
            <w:tcBorders>
              <w:top w:val="outset" w:color="auto" w:sz="6" w:space="0"/>
              <w:left w:val="outset" w:color="auto" w:sz="6" w:space="0"/>
              <w:bottom w:val="outset" w:color="auto" w:sz="6" w:space="0"/>
              <w:right w:val="outset" w:color="auto" w:sz="6" w:space="0"/>
            </w:tcBorders>
            <w:vAlign w:val="center"/>
          </w:tcPr>
          <w:p w14:paraId="4211FCD2">
            <w:pPr>
              <w:widowControl/>
              <w:wordWrap w:val="0"/>
              <w:spacing w:before="100" w:beforeAutospacing="1" w:after="100" w:afterAutospacing="1" w:line="420" w:lineRule="atLeast"/>
              <w:jc w:val="center"/>
              <w:rPr>
                <w:rFonts w:ascii="宋体" w:hAnsi="宋体" w:cs="宋体"/>
                <w:color w:val="000000"/>
                <w:kern w:val="0"/>
                <w:szCs w:val="21"/>
              </w:rPr>
            </w:pPr>
            <w:bookmarkStart w:id="0" w:name="_GoBack"/>
            <w:bookmarkEnd w:id="0"/>
            <w:r>
              <w:rPr>
                <w:rFonts w:hint="eastAsia" w:ascii="宋体" w:hAnsi="宋体" w:cs="宋体"/>
                <w:color w:val="000000"/>
                <w:kern w:val="0"/>
                <w:szCs w:val="21"/>
              </w:rPr>
              <w:t>XXXXXXXXXXXXXXXXXXXXXXXXXXXXXX</w:t>
            </w:r>
          </w:p>
          <w:p w14:paraId="7505E321">
            <w:pPr>
              <w:widowControl/>
              <w:wordWrap w:val="0"/>
              <w:spacing w:before="100" w:beforeAutospacing="1" w:after="100" w:afterAutospacing="1" w:line="420" w:lineRule="atLeast"/>
              <w:ind w:firstLine="420"/>
              <w:jc w:val="center"/>
              <w:rPr>
                <w:rFonts w:ascii="宋体" w:hAnsi="宋体" w:cs="宋体"/>
                <w:color w:val="000000"/>
                <w:kern w:val="0"/>
                <w:szCs w:val="21"/>
              </w:rPr>
            </w:pPr>
            <w:r>
              <w:rPr>
                <w:rFonts w:hint="eastAsia" w:ascii="宋体" w:hAnsi="宋体" w:cs="宋体"/>
                <w:color w:val="000000"/>
                <w:kern w:val="0"/>
                <w:szCs w:val="21"/>
              </w:rPr>
              <w:t xml:space="preserve">                     </w:t>
            </w:r>
            <w:r>
              <w:rPr>
                <w:rFonts w:ascii="宋体" w:hAnsi="宋体" w:cs="宋体"/>
                <w:color w:val="000000"/>
                <w:kern w:val="0"/>
                <w:szCs w:val="21"/>
              </w:rPr>
              <w:t>盖    章</w:t>
            </w:r>
          </w:p>
          <w:p w14:paraId="265B10B9">
            <w:pPr>
              <w:widowControl/>
              <w:wordWrap w:val="0"/>
              <w:spacing w:before="100" w:beforeAutospacing="1" w:after="100" w:afterAutospacing="1" w:line="420" w:lineRule="atLeast"/>
              <w:ind w:firstLine="420"/>
              <w:jc w:val="center"/>
              <w:rPr>
                <w:rFonts w:ascii="宋体" w:hAnsi="宋体" w:cs="宋体"/>
                <w:color w:val="000000"/>
                <w:kern w:val="0"/>
                <w:szCs w:val="21"/>
              </w:rPr>
            </w:pPr>
            <w:r>
              <w:rPr>
                <w:rFonts w:hint="eastAsia" w:ascii="宋体" w:hAnsi="宋体" w:cs="宋体"/>
                <w:color w:val="000000"/>
                <w:kern w:val="0"/>
                <w:szCs w:val="21"/>
              </w:rPr>
              <w:t xml:space="preserve">                              </w:t>
            </w:r>
            <w:r>
              <w:rPr>
                <w:rFonts w:ascii="宋体" w:hAnsi="宋体" w:cs="宋体"/>
                <w:color w:val="000000"/>
                <w:kern w:val="0"/>
                <w:szCs w:val="21"/>
              </w:rPr>
              <w:t xml:space="preserve">年  </w:t>
            </w:r>
            <w:r>
              <w:rPr>
                <w:rFonts w:hint="eastAsia" w:ascii="宋体" w:hAnsi="宋体" w:cs="宋体"/>
                <w:color w:val="000000"/>
                <w:kern w:val="0"/>
                <w:szCs w:val="21"/>
              </w:rPr>
              <w:t xml:space="preserve">     </w:t>
            </w:r>
            <w:r>
              <w:rPr>
                <w:rFonts w:ascii="宋体" w:hAnsi="宋体" w:cs="宋体"/>
                <w:color w:val="000000"/>
                <w:kern w:val="0"/>
                <w:szCs w:val="21"/>
              </w:rPr>
              <w:t xml:space="preserve">月  </w:t>
            </w:r>
            <w:r>
              <w:rPr>
                <w:rFonts w:hint="eastAsia" w:ascii="宋体" w:hAnsi="宋体" w:cs="宋体"/>
                <w:color w:val="000000"/>
                <w:kern w:val="0"/>
                <w:szCs w:val="21"/>
              </w:rPr>
              <w:t xml:space="preserve">     </w:t>
            </w:r>
            <w:r>
              <w:rPr>
                <w:rFonts w:ascii="宋体" w:hAnsi="宋体" w:cs="宋体"/>
                <w:color w:val="000000"/>
                <w:kern w:val="0"/>
                <w:szCs w:val="21"/>
              </w:rPr>
              <w:t>日</w:t>
            </w:r>
          </w:p>
        </w:tc>
      </w:tr>
      <w:tr w14:paraId="4223564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184" w:hRule="atLeast"/>
          <w:tblCellSpacing w:w="0" w:type="dxa"/>
          <w:jc w:val="center"/>
        </w:trPr>
        <w:tc>
          <w:tcPr>
            <w:tcW w:w="1344" w:type="dxa"/>
            <w:tcBorders>
              <w:top w:val="outset" w:color="auto" w:sz="6" w:space="0"/>
              <w:left w:val="outset" w:color="auto" w:sz="6" w:space="0"/>
              <w:bottom w:val="outset" w:color="auto" w:sz="6" w:space="0"/>
              <w:right w:val="outset" w:color="auto" w:sz="6" w:space="0"/>
            </w:tcBorders>
            <w:vAlign w:val="center"/>
          </w:tcPr>
          <w:p w14:paraId="79C090F0">
            <w:pPr>
              <w:widowControl/>
              <w:wordWrap w:val="0"/>
              <w:spacing w:before="100" w:beforeAutospacing="1" w:after="100" w:afterAutospacing="1" w:line="420" w:lineRule="atLeast"/>
              <w:ind w:left="420" w:leftChars="100" w:hanging="210" w:hangingChars="100"/>
              <w:rPr>
                <w:rFonts w:ascii="宋体" w:hAnsi="宋体" w:cs="宋体"/>
                <w:color w:val="000000"/>
                <w:kern w:val="0"/>
                <w:szCs w:val="21"/>
              </w:rPr>
            </w:pPr>
            <w:r>
              <w:rPr>
                <w:rFonts w:hint="eastAsia" w:ascii="宋体" w:hAnsi="宋体" w:cs="宋体"/>
                <w:color w:val="000000"/>
                <w:kern w:val="0"/>
                <w:szCs w:val="21"/>
              </w:rPr>
              <w:t>现场验收 意见</w:t>
            </w:r>
          </w:p>
        </w:tc>
        <w:tc>
          <w:tcPr>
            <w:tcW w:w="7114" w:type="dxa"/>
            <w:gridSpan w:val="4"/>
            <w:tcBorders>
              <w:top w:val="outset" w:color="auto" w:sz="6" w:space="0"/>
              <w:left w:val="outset" w:color="auto" w:sz="6" w:space="0"/>
              <w:bottom w:val="outset" w:color="auto" w:sz="6" w:space="0"/>
              <w:right w:val="outset" w:color="auto" w:sz="6" w:space="0"/>
            </w:tcBorders>
            <w:vAlign w:val="center"/>
          </w:tcPr>
          <w:p w14:paraId="04BFC511">
            <w:pPr>
              <w:widowControl/>
              <w:wordWrap w:val="0"/>
              <w:spacing w:before="100" w:beforeAutospacing="1" w:after="100" w:afterAutospacing="1" w:line="420" w:lineRule="atLeast"/>
              <w:ind w:firstLine="420"/>
              <w:jc w:val="center"/>
              <w:rPr>
                <w:rFonts w:ascii="宋体" w:hAnsi="宋体" w:cs="宋体"/>
                <w:color w:val="000000"/>
                <w:kern w:val="0"/>
                <w:szCs w:val="21"/>
              </w:rPr>
            </w:pPr>
          </w:p>
          <w:p w14:paraId="7D04700D">
            <w:pPr>
              <w:widowControl/>
              <w:wordWrap w:val="0"/>
              <w:spacing w:before="100" w:beforeAutospacing="1" w:after="100" w:afterAutospacing="1" w:line="420" w:lineRule="atLeast"/>
              <w:ind w:firstLine="420"/>
              <w:jc w:val="center"/>
              <w:rPr>
                <w:rFonts w:ascii="宋体" w:hAnsi="宋体" w:cs="宋体"/>
                <w:color w:val="000000"/>
                <w:kern w:val="0"/>
                <w:szCs w:val="21"/>
              </w:rPr>
            </w:pPr>
            <w:r>
              <w:rPr>
                <w:rFonts w:hint="eastAsia" w:ascii="宋体" w:hAnsi="宋体" w:cs="宋体"/>
                <w:color w:val="000000"/>
                <w:kern w:val="0"/>
                <w:szCs w:val="21"/>
              </w:rPr>
              <w:t xml:space="preserve">                    签    字</w:t>
            </w:r>
          </w:p>
          <w:p w14:paraId="06520772">
            <w:pPr>
              <w:widowControl/>
              <w:wordWrap w:val="0"/>
              <w:spacing w:before="100" w:beforeAutospacing="1" w:after="100" w:afterAutospacing="1" w:line="420" w:lineRule="atLeast"/>
              <w:ind w:firstLine="420"/>
              <w:jc w:val="center"/>
              <w:rPr>
                <w:rFonts w:ascii="宋体" w:hAnsi="宋体" w:cs="宋体"/>
                <w:color w:val="000000"/>
                <w:kern w:val="0"/>
                <w:szCs w:val="21"/>
              </w:rPr>
            </w:pPr>
            <w:r>
              <w:rPr>
                <w:rFonts w:hint="eastAsia" w:ascii="宋体" w:hAnsi="宋体" w:cs="宋体"/>
                <w:color w:val="000000"/>
                <w:kern w:val="0"/>
                <w:szCs w:val="21"/>
              </w:rPr>
              <w:t xml:space="preserve">                              年      月       日</w:t>
            </w:r>
          </w:p>
        </w:tc>
      </w:tr>
      <w:tr w14:paraId="5AEED51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03" w:hRule="atLeast"/>
          <w:tblCellSpacing w:w="0" w:type="dxa"/>
          <w:jc w:val="center"/>
        </w:trPr>
        <w:tc>
          <w:tcPr>
            <w:tcW w:w="1344" w:type="dxa"/>
            <w:tcBorders>
              <w:top w:val="outset" w:color="auto" w:sz="6" w:space="0"/>
              <w:left w:val="outset" w:color="auto" w:sz="6" w:space="0"/>
              <w:bottom w:val="outset" w:color="auto" w:sz="6" w:space="0"/>
              <w:right w:val="outset" w:color="auto" w:sz="6" w:space="0"/>
            </w:tcBorders>
            <w:vAlign w:val="center"/>
          </w:tcPr>
          <w:p w14:paraId="16A7AC8A">
            <w:pPr>
              <w:wordWrap w:val="0"/>
              <w:spacing w:before="100" w:beforeAutospacing="1" w:after="100" w:afterAutospacing="1" w:line="420" w:lineRule="atLeast"/>
              <w:ind w:left="210" w:leftChars="100"/>
              <w:rPr>
                <w:rFonts w:ascii="宋体" w:hAnsi="宋体" w:cs="宋体"/>
                <w:color w:val="000000"/>
                <w:kern w:val="0"/>
                <w:szCs w:val="21"/>
              </w:rPr>
            </w:pPr>
            <w:r>
              <w:rPr>
                <w:rFonts w:ascii="宋体" w:hAnsi="宋体" w:cs="宋体"/>
                <w:color w:val="000000"/>
                <w:kern w:val="0"/>
                <w:szCs w:val="21"/>
              </w:rPr>
              <w:t>受理部门</w:t>
            </w:r>
            <w:r>
              <w:rPr>
                <w:rFonts w:hint="eastAsia" w:ascii="宋体" w:hAnsi="宋体" w:cs="宋体"/>
                <w:color w:val="000000"/>
                <w:kern w:val="0"/>
                <w:szCs w:val="21"/>
              </w:rPr>
              <w:t xml:space="preserve"> </w:t>
            </w:r>
            <w:r>
              <w:rPr>
                <w:rFonts w:ascii="宋体" w:hAnsi="宋体" w:cs="宋体"/>
                <w:color w:val="000000"/>
                <w:kern w:val="0"/>
                <w:szCs w:val="21"/>
              </w:rPr>
              <w:t>审批意见</w:t>
            </w:r>
          </w:p>
        </w:tc>
        <w:tc>
          <w:tcPr>
            <w:tcW w:w="7114" w:type="dxa"/>
            <w:gridSpan w:val="4"/>
            <w:tcBorders>
              <w:top w:val="outset" w:color="auto" w:sz="6" w:space="0"/>
              <w:left w:val="outset" w:color="auto" w:sz="6" w:space="0"/>
              <w:bottom w:val="outset" w:color="auto" w:sz="6" w:space="0"/>
              <w:right w:val="outset" w:color="auto" w:sz="6" w:space="0"/>
            </w:tcBorders>
            <w:vAlign w:val="center"/>
          </w:tcPr>
          <w:p w14:paraId="384B0346">
            <w:pPr>
              <w:widowControl/>
              <w:wordWrap w:val="0"/>
              <w:spacing w:before="100" w:beforeAutospacing="1" w:after="100" w:afterAutospacing="1" w:line="420" w:lineRule="atLeast"/>
              <w:ind w:firstLine="420"/>
              <w:jc w:val="center"/>
              <w:rPr>
                <w:rFonts w:ascii="宋体" w:hAnsi="宋体" w:cs="宋体"/>
                <w:color w:val="000000"/>
                <w:kern w:val="0"/>
                <w:szCs w:val="21"/>
              </w:rPr>
            </w:pPr>
            <w:r>
              <w:rPr>
                <w:rFonts w:hint="eastAsia" w:ascii="宋体" w:hAnsi="宋体" w:cs="宋体"/>
                <w:color w:val="000000"/>
                <w:kern w:val="0"/>
                <w:szCs w:val="21"/>
              </w:rPr>
              <w:t xml:space="preserve">                     签     字</w:t>
            </w:r>
            <w:r>
              <w:rPr>
                <w:rFonts w:ascii="宋体" w:hAnsi="宋体" w:cs="宋体"/>
                <w:color w:val="000000"/>
                <w:kern w:val="0"/>
                <w:szCs w:val="21"/>
              </w:rPr>
              <w:t>   </w:t>
            </w:r>
          </w:p>
          <w:p w14:paraId="49818735">
            <w:pPr>
              <w:wordWrap w:val="0"/>
              <w:spacing w:before="100" w:beforeAutospacing="1" w:after="100" w:afterAutospacing="1" w:line="420" w:lineRule="atLeast"/>
              <w:ind w:firstLine="420"/>
              <w:jc w:val="center"/>
              <w:rPr>
                <w:rFonts w:ascii="宋体" w:hAnsi="宋体" w:cs="宋体"/>
                <w:color w:val="000000"/>
                <w:kern w:val="0"/>
                <w:szCs w:val="21"/>
              </w:rPr>
            </w:pPr>
            <w:r>
              <w:rPr>
                <w:rFonts w:hint="eastAsia" w:ascii="宋体" w:hAnsi="宋体" w:cs="宋体"/>
                <w:color w:val="000000"/>
                <w:kern w:val="0"/>
                <w:szCs w:val="21"/>
              </w:rPr>
              <w:t xml:space="preserve">                               </w:t>
            </w:r>
            <w:r>
              <w:rPr>
                <w:rFonts w:ascii="宋体" w:hAnsi="宋体" w:cs="宋体"/>
                <w:color w:val="000000"/>
                <w:kern w:val="0"/>
                <w:szCs w:val="21"/>
              </w:rPr>
              <w:t>年 </w:t>
            </w:r>
            <w:r>
              <w:rPr>
                <w:rFonts w:hint="eastAsia" w:ascii="宋体" w:hAnsi="宋体" w:cs="宋体"/>
                <w:color w:val="000000"/>
                <w:kern w:val="0"/>
                <w:szCs w:val="21"/>
              </w:rPr>
              <w:t xml:space="preserve">    </w:t>
            </w:r>
            <w:r>
              <w:rPr>
                <w:rFonts w:ascii="宋体" w:hAnsi="宋体" w:cs="宋体"/>
                <w:color w:val="000000"/>
                <w:kern w:val="0"/>
                <w:szCs w:val="21"/>
              </w:rPr>
              <w:t xml:space="preserve"> 月  </w:t>
            </w:r>
            <w:r>
              <w:rPr>
                <w:rFonts w:hint="eastAsia" w:ascii="宋体" w:hAnsi="宋体" w:cs="宋体"/>
                <w:color w:val="000000"/>
                <w:kern w:val="0"/>
                <w:szCs w:val="21"/>
              </w:rPr>
              <w:t xml:space="preserve">       </w:t>
            </w:r>
            <w:r>
              <w:rPr>
                <w:rFonts w:ascii="宋体" w:hAnsi="宋体" w:cs="宋体"/>
                <w:color w:val="000000"/>
                <w:kern w:val="0"/>
                <w:szCs w:val="21"/>
              </w:rPr>
              <w:t>日</w:t>
            </w:r>
          </w:p>
        </w:tc>
      </w:tr>
    </w:tbl>
    <w:p w14:paraId="1EB9FF87">
      <w:pPr>
        <w:rPr>
          <w:rFonts w:ascii="仿宋" w:hAnsi="仿宋" w:eastAsia="仿宋" w:cs="仿宋"/>
          <w:b/>
          <w:bCs/>
          <w:sz w:val="32"/>
          <w:szCs w:val="32"/>
        </w:rPr>
      </w:pPr>
    </w:p>
    <w:sectPr>
      <w:footerReference r:id="rId3" w:type="default"/>
      <w:pgSz w:w="11906" w:h="16838"/>
      <w:pgMar w:top="2098" w:right="1474" w:bottom="1984"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0571F2D7-275D-4ECF-91A4-2A74795B89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EFC54">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-476250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D001E9">
                          <w:pPr>
                            <w:pStyle w:val="5"/>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- 3 -</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37.5pt;height:144pt;width:144pt;mso-position-horizontal:outside;mso-position-horizontal-relative:margin;mso-wrap-style:none;z-index:251659264;mso-width-relative:page;mso-height-relative:page;" filled="f" stroked="f" coordsize="21600,21600" o:gfxdata="UEsDBAoAAAAAAIdO4kAAAAAAAAAAAAAAAAAEAAAAZHJzL1BLAwQUAAAACACHTuJA2S/1o9UAAAAI&#10;AQAADwAAAGRycy9kb3ducmV2LnhtbE2PzU7DMBCE70i8g7VI3Fo7LT9RiFOJinBEouHA0Y2XJBCv&#10;I9tNw9uznOD2rWY0O1PuFjeKGUMcPGnI1goEUuvtQJ2Gt6Ze5SBiMmTN6Ak1fGOEXXV5UZrC+jO9&#10;4nxIneAQioXR0Kc0FVLGtkdn4tpPSKx9+OBM4jN00gZz5nA3yo1Sd9KZgfhDbybc99h+HU5Ow75u&#10;mjBjDOM7Ptfbz5fHG3xatL6+ytQDiIRL+jPDb32uDhV3OvoT2ShGDTwkaVjd3zKwvMlzhiNDtlUg&#10;q1L+H1D9AFBLAwQUAAAACACHTuJAjNcOfCoCAABV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4Is2ZZ2Oqd&#10;5RE6Kubt6hggYKdrFKVXYtAK09Z1ZngZcZz/3HdRj3+D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ZL/Wj1QAAAAgBAAAPAAAAAAAAAAEAIAAAACIAAABkcnMvZG93bnJldi54bWxQSwECFAAUAAAA&#10;CACHTuJAjNcOfCoCAABVBAAADgAAAAAAAAABACAAAAAkAQAAZHJzL2Uyb0RvYy54bWxQSwUGAAAA&#10;AAYABgBZAQAAwAUAAAAA&#10;">
              <v:fill on="f" focussize="0,0"/>
              <v:stroke on="f" weight="0.5pt"/>
              <v:imagedata o:title=""/>
              <o:lock v:ext="edit" aspectratio="f"/>
              <v:textbox inset="0mm,0mm,0mm,0mm" style="mso-fit-shape-to-text:t;">
                <w:txbxContent>
                  <w:p w14:paraId="42D001E9">
                    <w:pPr>
                      <w:pStyle w:val="5"/>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- 3 -</w:t>
                    </w:r>
                    <w:r>
                      <w:rPr>
                        <w:rFonts w:hint="eastAsia" w:asciiTheme="minorEastAsia" w:hAnsi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65E567"/>
    <w:multiLevelType w:val="singleLevel"/>
    <w:tmpl w:val="5365E567"/>
    <w:lvl w:ilvl="0" w:tentative="0">
      <w:start w:val="6"/>
      <w:numFmt w:val="decimal"/>
      <w:suff w:val="nothing"/>
      <w:lvlText w:val="%1、"/>
      <w:lvlJc w:val="left"/>
    </w:lvl>
  </w:abstractNum>
  <w:abstractNum w:abstractNumId="1">
    <w:nsid w:val="6ABF53F0"/>
    <w:multiLevelType w:val="singleLevel"/>
    <w:tmpl w:val="6ABF53F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 w:name="KSO_WPS_MARK_KEY" w:val="68e184b5-cb9d-4edd-8c16-d4fa2313ff8e"/>
  </w:docVars>
  <w:rsids>
    <w:rsidRoot w:val="00E96C62"/>
    <w:rsid w:val="002E6CB2"/>
    <w:rsid w:val="00313485"/>
    <w:rsid w:val="005C3D33"/>
    <w:rsid w:val="007F3EA4"/>
    <w:rsid w:val="0083050D"/>
    <w:rsid w:val="00AB7A64"/>
    <w:rsid w:val="00E96C62"/>
    <w:rsid w:val="00EC04DE"/>
    <w:rsid w:val="01AC5842"/>
    <w:rsid w:val="02322876"/>
    <w:rsid w:val="0283740C"/>
    <w:rsid w:val="02D52B76"/>
    <w:rsid w:val="032D4760"/>
    <w:rsid w:val="036F4D79"/>
    <w:rsid w:val="037C7496"/>
    <w:rsid w:val="038A1BB2"/>
    <w:rsid w:val="03B64756"/>
    <w:rsid w:val="04190476"/>
    <w:rsid w:val="047C774D"/>
    <w:rsid w:val="055071BB"/>
    <w:rsid w:val="05BF6EF5"/>
    <w:rsid w:val="05E11832"/>
    <w:rsid w:val="05F17CC7"/>
    <w:rsid w:val="06367DD0"/>
    <w:rsid w:val="06F23CF7"/>
    <w:rsid w:val="06FC2DC7"/>
    <w:rsid w:val="07097292"/>
    <w:rsid w:val="07160455"/>
    <w:rsid w:val="073C7668"/>
    <w:rsid w:val="07C10B0A"/>
    <w:rsid w:val="0808754A"/>
    <w:rsid w:val="081C280B"/>
    <w:rsid w:val="08CE0793"/>
    <w:rsid w:val="08F24482"/>
    <w:rsid w:val="08FA34C7"/>
    <w:rsid w:val="09121B08"/>
    <w:rsid w:val="09510A7C"/>
    <w:rsid w:val="095F13EB"/>
    <w:rsid w:val="096A04BC"/>
    <w:rsid w:val="09C35E1E"/>
    <w:rsid w:val="09ED69F7"/>
    <w:rsid w:val="0A854E82"/>
    <w:rsid w:val="0AB35643"/>
    <w:rsid w:val="0B1D330C"/>
    <w:rsid w:val="0B224DC6"/>
    <w:rsid w:val="0B5D1CFF"/>
    <w:rsid w:val="0B772A1C"/>
    <w:rsid w:val="0BF7590B"/>
    <w:rsid w:val="0C2C7CAB"/>
    <w:rsid w:val="0C5E65EE"/>
    <w:rsid w:val="0D020A0B"/>
    <w:rsid w:val="0D63590F"/>
    <w:rsid w:val="0D793073"/>
    <w:rsid w:val="0DA970D9"/>
    <w:rsid w:val="0DCD2DC7"/>
    <w:rsid w:val="0DFC7A6B"/>
    <w:rsid w:val="0E1A1D85"/>
    <w:rsid w:val="0EC21AFE"/>
    <w:rsid w:val="0ED14B39"/>
    <w:rsid w:val="0ED85EC8"/>
    <w:rsid w:val="0EDF7256"/>
    <w:rsid w:val="0F4B669A"/>
    <w:rsid w:val="0F8E6586"/>
    <w:rsid w:val="10014FAA"/>
    <w:rsid w:val="10193ECA"/>
    <w:rsid w:val="10AE43ED"/>
    <w:rsid w:val="10CB7366"/>
    <w:rsid w:val="10DE353E"/>
    <w:rsid w:val="11175213"/>
    <w:rsid w:val="116450E1"/>
    <w:rsid w:val="11F7576D"/>
    <w:rsid w:val="120D40DA"/>
    <w:rsid w:val="121C60CC"/>
    <w:rsid w:val="12582E7C"/>
    <w:rsid w:val="12B96010"/>
    <w:rsid w:val="12C34799"/>
    <w:rsid w:val="134B12BD"/>
    <w:rsid w:val="13C50D8E"/>
    <w:rsid w:val="13E9022F"/>
    <w:rsid w:val="144D675B"/>
    <w:rsid w:val="14AA20B4"/>
    <w:rsid w:val="15E52C78"/>
    <w:rsid w:val="15FB06EE"/>
    <w:rsid w:val="170D692B"/>
    <w:rsid w:val="176A1687"/>
    <w:rsid w:val="1776002C"/>
    <w:rsid w:val="177F6E34"/>
    <w:rsid w:val="17DE0167"/>
    <w:rsid w:val="18C63235"/>
    <w:rsid w:val="18EC3795"/>
    <w:rsid w:val="1931131D"/>
    <w:rsid w:val="195425EF"/>
    <w:rsid w:val="196D545F"/>
    <w:rsid w:val="19A26676"/>
    <w:rsid w:val="19BE5CBA"/>
    <w:rsid w:val="1A613215"/>
    <w:rsid w:val="1A840CB2"/>
    <w:rsid w:val="1AC76DF0"/>
    <w:rsid w:val="1B2F50C2"/>
    <w:rsid w:val="1BA9772A"/>
    <w:rsid w:val="1BF41E67"/>
    <w:rsid w:val="1C2344FA"/>
    <w:rsid w:val="1C5E47EB"/>
    <w:rsid w:val="1C8651B5"/>
    <w:rsid w:val="1D7B3ADC"/>
    <w:rsid w:val="1DB75707"/>
    <w:rsid w:val="1E566E09"/>
    <w:rsid w:val="1EBA7398"/>
    <w:rsid w:val="1ED16069"/>
    <w:rsid w:val="1EDC730E"/>
    <w:rsid w:val="1EFB2B1A"/>
    <w:rsid w:val="1F417171"/>
    <w:rsid w:val="1F6E3CDF"/>
    <w:rsid w:val="1FC075B8"/>
    <w:rsid w:val="200308CB"/>
    <w:rsid w:val="219263AA"/>
    <w:rsid w:val="224B0307"/>
    <w:rsid w:val="22987E08"/>
    <w:rsid w:val="22C32593"/>
    <w:rsid w:val="2366364A"/>
    <w:rsid w:val="23A14683"/>
    <w:rsid w:val="23FD01D9"/>
    <w:rsid w:val="248D4348"/>
    <w:rsid w:val="24FE78B3"/>
    <w:rsid w:val="25663052"/>
    <w:rsid w:val="25A763EE"/>
    <w:rsid w:val="26323CB8"/>
    <w:rsid w:val="265B65D5"/>
    <w:rsid w:val="26773DC1"/>
    <w:rsid w:val="26AB5818"/>
    <w:rsid w:val="26ED5E31"/>
    <w:rsid w:val="26F55B81"/>
    <w:rsid w:val="270311B0"/>
    <w:rsid w:val="27055FBF"/>
    <w:rsid w:val="27074FAE"/>
    <w:rsid w:val="27BF66D8"/>
    <w:rsid w:val="27FA25B3"/>
    <w:rsid w:val="28333D17"/>
    <w:rsid w:val="284A0FF5"/>
    <w:rsid w:val="28844573"/>
    <w:rsid w:val="28D70B46"/>
    <w:rsid w:val="293A071F"/>
    <w:rsid w:val="295403E9"/>
    <w:rsid w:val="29564161"/>
    <w:rsid w:val="29A22F02"/>
    <w:rsid w:val="29F86FC6"/>
    <w:rsid w:val="2A426494"/>
    <w:rsid w:val="2B136018"/>
    <w:rsid w:val="2B5872B6"/>
    <w:rsid w:val="2BAA2542"/>
    <w:rsid w:val="2C3B319A"/>
    <w:rsid w:val="2C4464F3"/>
    <w:rsid w:val="2CB97AED"/>
    <w:rsid w:val="2D212671"/>
    <w:rsid w:val="2D5C682C"/>
    <w:rsid w:val="2D74105A"/>
    <w:rsid w:val="2EBE07DF"/>
    <w:rsid w:val="2F083808"/>
    <w:rsid w:val="2F590507"/>
    <w:rsid w:val="2FA501BC"/>
    <w:rsid w:val="2FFF10AF"/>
    <w:rsid w:val="30050B03"/>
    <w:rsid w:val="301C29F7"/>
    <w:rsid w:val="30515617"/>
    <w:rsid w:val="307163B7"/>
    <w:rsid w:val="30793419"/>
    <w:rsid w:val="30C13BC1"/>
    <w:rsid w:val="30CB71E3"/>
    <w:rsid w:val="31A16195"/>
    <w:rsid w:val="31A17F44"/>
    <w:rsid w:val="31D41F09"/>
    <w:rsid w:val="31D73965"/>
    <w:rsid w:val="31E7004C"/>
    <w:rsid w:val="322E5C7B"/>
    <w:rsid w:val="3271175B"/>
    <w:rsid w:val="32F04CDF"/>
    <w:rsid w:val="33134E71"/>
    <w:rsid w:val="333E1EEE"/>
    <w:rsid w:val="338D077F"/>
    <w:rsid w:val="33B0446E"/>
    <w:rsid w:val="33C17D4A"/>
    <w:rsid w:val="344352E2"/>
    <w:rsid w:val="348C374A"/>
    <w:rsid w:val="34C40D15"/>
    <w:rsid w:val="34D83B59"/>
    <w:rsid w:val="34E268A9"/>
    <w:rsid w:val="3578720D"/>
    <w:rsid w:val="35BE0BBF"/>
    <w:rsid w:val="36181FEB"/>
    <w:rsid w:val="366965E2"/>
    <w:rsid w:val="367B0D63"/>
    <w:rsid w:val="372929A0"/>
    <w:rsid w:val="379A16BD"/>
    <w:rsid w:val="37AE7350"/>
    <w:rsid w:val="37B747BB"/>
    <w:rsid w:val="38174ABC"/>
    <w:rsid w:val="381E5E4A"/>
    <w:rsid w:val="3833314B"/>
    <w:rsid w:val="38E52E0C"/>
    <w:rsid w:val="39205BF2"/>
    <w:rsid w:val="392456E2"/>
    <w:rsid w:val="39273424"/>
    <w:rsid w:val="396F26D5"/>
    <w:rsid w:val="39BF18AF"/>
    <w:rsid w:val="39E976A5"/>
    <w:rsid w:val="3A641C1F"/>
    <w:rsid w:val="3B007A89"/>
    <w:rsid w:val="3B0A6B5A"/>
    <w:rsid w:val="3B281D48"/>
    <w:rsid w:val="3C051C75"/>
    <w:rsid w:val="3C265C15"/>
    <w:rsid w:val="3C7249B6"/>
    <w:rsid w:val="3CEF4259"/>
    <w:rsid w:val="3DBB29E4"/>
    <w:rsid w:val="3DE3274D"/>
    <w:rsid w:val="3E3C34CE"/>
    <w:rsid w:val="3E4252D9"/>
    <w:rsid w:val="3E642A25"/>
    <w:rsid w:val="3EB05890"/>
    <w:rsid w:val="3F6863CE"/>
    <w:rsid w:val="3F964E60"/>
    <w:rsid w:val="3FB928FC"/>
    <w:rsid w:val="3FD80FD4"/>
    <w:rsid w:val="3FFE7B01"/>
    <w:rsid w:val="404249F6"/>
    <w:rsid w:val="40864ED4"/>
    <w:rsid w:val="40C04C4A"/>
    <w:rsid w:val="40FA04B6"/>
    <w:rsid w:val="415154E2"/>
    <w:rsid w:val="41E74901"/>
    <w:rsid w:val="42E61C5A"/>
    <w:rsid w:val="437152C3"/>
    <w:rsid w:val="43B6162D"/>
    <w:rsid w:val="43C662FC"/>
    <w:rsid w:val="44A03D7A"/>
    <w:rsid w:val="44EB17AA"/>
    <w:rsid w:val="458F482B"/>
    <w:rsid w:val="45EC3A2B"/>
    <w:rsid w:val="462C7957"/>
    <w:rsid w:val="463604B1"/>
    <w:rsid w:val="474433F3"/>
    <w:rsid w:val="479B74B7"/>
    <w:rsid w:val="47A83052"/>
    <w:rsid w:val="47F46BC7"/>
    <w:rsid w:val="48111527"/>
    <w:rsid w:val="4812704D"/>
    <w:rsid w:val="482254E2"/>
    <w:rsid w:val="49396F88"/>
    <w:rsid w:val="49B715A8"/>
    <w:rsid w:val="4A8B6AF7"/>
    <w:rsid w:val="4AD807FC"/>
    <w:rsid w:val="4B1D4687"/>
    <w:rsid w:val="4C325F10"/>
    <w:rsid w:val="4C516396"/>
    <w:rsid w:val="4CC528E0"/>
    <w:rsid w:val="4DDF79D2"/>
    <w:rsid w:val="4E255D2C"/>
    <w:rsid w:val="4E9904C8"/>
    <w:rsid w:val="4EA34EA3"/>
    <w:rsid w:val="4EA4064A"/>
    <w:rsid w:val="4F304989"/>
    <w:rsid w:val="4F824AB9"/>
    <w:rsid w:val="4FAD5FDA"/>
    <w:rsid w:val="4FD3603B"/>
    <w:rsid w:val="4FDFA94C"/>
    <w:rsid w:val="4FFC6A51"/>
    <w:rsid w:val="50493828"/>
    <w:rsid w:val="50E61077"/>
    <w:rsid w:val="50F419E6"/>
    <w:rsid w:val="50F814D6"/>
    <w:rsid w:val="51530621"/>
    <w:rsid w:val="515B1A65"/>
    <w:rsid w:val="5346796B"/>
    <w:rsid w:val="53764710"/>
    <w:rsid w:val="53B30467"/>
    <w:rsid w:val="540939FA"/>
    <w:rsid w:val="549239F0"/>
    <w:rsid w:val="54B629D5"/>
    <w:rsid w:val="54CC6266"/>
    <w:rsid w:val="54FC4908"/>
    <w:rsid w:val="55517407"/>
    <w:rsid w:val="555B0286"/>
    <w:rsid w:val="55986C27"/>
    <w:rsid w:val="55BA1450"/>
    <w:rsid w:val="55C05E3C"/>
    <w:rsid w:val="55F663A1"/>
    <w:rsid w:val="56786C15"/>
    <w:rsid w:val="570448AC"/>
    <w:rsid w:val="578A6AD3"/>
    <w:rsid w:val="57AA2DFF"/>
    <w:rsid w:val="583152CE"/>
    <w:rsid w:val="5903310E"/>
    <w:rsid w:val="592B61C1"/>
    <w:rsid w:val="597E09E7"/>
    <w:rsid w:val="59B368E2"/>
    <w:rsid w:val="5A4601B6"/>
    <w:rsid w:val="5A865DA5"/>
    <w:rsid w:val="5AA337A5"/>
    <w:rsid w:val="5ACE0213"/>
    <w:rsid w:val="5AE42ACB"/>
    <w:rsid w:val="5B5473DC"/>
    <w:rsid w:val="5BA364E3"/>
    <w:rsid w:val="5BE67372"/>
    <w:rsid w:val="5CBA1D36"/>
    <w:rsid w:val="5D3C099D"/>
    <w:rsid w:val="5DA6050C"/>
    <w:rsid w:val="5E443FAD"/>
    <w:rsid w:val="5E69536C"/>
    <w:rsid w:val="5E6F4DA2"/>
    <w:rsid w:val="5E8A5738"/>
    <w:rsid w:val="5EC93FF4"/>
    <w:rsid w:val="5F667F53"/>
    <w:rsid w:val="5FAF18FA"/>
    <w:rsid w:val="5FE07D05"/>
    <w:rsid w:val="5FE22548"/>
    <w:rsid w:val="5FE62E42"/>
    <w:rsid w:val="602A0F80"/>
    <w:rsid w:val="604069F6"/>
    <w:rsid w:val="604E1113"/>
    <w:rsid w:val="60A1130C"/>
    <w:rsid w:val="60C50CA9"/>
    <w:rsid w:val="60DC18A1"/>
    <w:rsid w:val="60DD2497"/>
    <w:rsid w:val="60FA4DF7"/>
    <w:rsid w:val="614C4F26"/>
    <w:rsid w:val="617C316C"/>
    <w:rsid w:val="61AD1F0C"/>
    <w:rsid w:val="61EC4C72"/>
    <w:rsid w:val="62593D9F"/>
    <w:rsid w:val="625E13B5"/>
    <w:rsid w:val="63144E15"/>
    <w:rsid w:val="633839B4"/>
    <w:rsid w:val="644F7208"/>
    <w:rsid w:val="648570CD"/>
    <w:rsid w:val="64A62BA0"/>
    <w:rsid w:val="65085608"/>
    <w:rsid w:val="65217654"/>
    <w:rsid w:val="65DF6369"/>
    <w:rsid w:val="660364FC"/>
    <w:rsid w:val="669058B5"/>
    <w:rsid w:val="66987891"/>
    <w:rsid w:val="66A35A4A"/>
    <w:rsid w:val="66AF377C"/>
    <w:rsid w:val="66B15F58"/>
    <w:rsid w:val="66E14363"/>
    <w:rsid w:val="67184229"/>
    <w:rsid w:val="67671E58"/>
    <w:rsid w:val="6793565D"/>
    <w:rsid w:val="689F14E3"/>
    <w:rsid w:val="68DC4DE2"/>
    <w:rsid w:val="694254C7"/>
    <w:rsid w:val="69442C7A"/>
    <w:rsid w:val="699252C4"/>
    <w:rsid w:val="6A5C61DA"/>
    <w:rsid w:val="6A7379C8"/>
    <w:rsid w:val="6AB43369"/>
    <w:rsid w:val="6ABC136F"/>
    <w:rsid w:val="6B0074AE"/>
    <w:rsid w:val="6B1A549D"/>
    <w:rsid w:val="6BBB33D4"/>
    <w:rsid w:val="6C060AF4"/>
    <w:rsid w:val="6C2D6727"/>
    <w:rsid w:val="6C3A254B"/>
    <w:rsid w:val="6CF941B4"/>
    <w:rsid w:val="6D24578C"/>
    <w:rsid w:val="6E22598D"/>
    <w:rsid w:val="6E3F653F"/>
    <w:rsid w:val="6E7D7067"/>
    <w:rsid w:val="6EA63EC8"/>
    <w:rsid w:val="6EF03395"/>
    <w:rsid w:val="6F235519"/>
    <w:rsid w:val="6F9A30D9"/>
    <w:rsid w:val="6FB24AEE"/>
    <w:rsid w:val="6FB865A9"/>
    <w:rsid w:val="70357BF9"/>
    <w:rsid w:val="706C2EEF"/>
    <w:rsid w:val="708159DE"/>
    <w:rsid w:val="70853FB1"/>
    <w:rsid w:val="70BE6BA9"/>
    <w:rsid w:val="71CA4371"/>
    <w:rsid w:val="71D46F9E"/>
    <w:rsid w:val="722C6DDA"/>
    <w:rsid w:val="72345C8F"/>
    <w:rsid w:val="725D6F93"/>
    <w:rsid w:val="72686C2D"/>
    <w:rsid w:val="72A11576"/>
    <w:rsid w:val="74031DBD"/>
    <w:rsid w:val="742D0BE7"/>
    <w:rsid w:val="746D2C39"/>
    <w:rsid w:val="74A94712"/>
    <w:rsid w:val="75D532E5"/>
    <w:rsid w:val="76126817"/>
    <w:rsid w:val="764A782F"/>
    <w:rsid w:val="766D074E"/>
    <w:rsid w:val="7671125F"/>
    <w:rsid w:val="76CA0970"/>
    <w:rsid w:val="76CC0B8C"/>
    <w:rsid w:val="76DE441B"/>
    <w:rsid w:val="770C71DA"/>
    <w:rsid w:val="772C33D8"/>
    <w:rsid w:val="7750356B"/>
    <w:rsid w:val="77C96E79"/>
    <w:rsid w:val="77E37F3B"/>
    <w:rsid w:val="78767001"/>
    <w:rsid w:val="78827754"/>
    <w:rsid w:val="78AE246B"/>
    <w:rsid w:val="78C6675E"/>
    <w:rsid w:val="78ED1061"/>
    <w:rsid w:val="79070AD6"/>
    <w:rsid w:val="7A1B6759"/>
    <w:rsid w:val="7A2D1941"/>
    <w:rsid w:val="7A7509B3"/>
    <w:rsid w:val="7AF87D4A"/>
    <w:rsid w:val="7BF1074D"/>
    <w:rsid w:val="7C6F7FD8"/>
    <w:rsid w:val="7D142945"/>
    <w:rsid w:val="7D2F3C22"/>
    <w:rsid w:val="7D30623E"/>
    <w:rsid w:val="7D7E4262"/>
    <w:rsid w:val="7DEE13E8"/>
    <w:rsid w:val="7E325778"/>
    <w:rsid w:val="7E404800"/>
    <w:rsid w:val="7E5C5697"/>
    <w:rsid w:val="7E6165B2"/>
    <w:rsid w:val="7E9975A5"/>
    <w:rsid w:val="7ECA3C03"/>
    <w:rsid w:val="7ECD36F3"/>
    <w:rsid w:val="7EEA6BF2"/>
    <w:rsid w:val="7EEE6F0F"/>
    <w:rsid w:val="7EF64B49"/>
    <w:rsid w:val="7F621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1"/>
    <w:pPr>
      <w:spacing w:before="19"/>
      <w:ind w:left="1956" w:right="1974"/>
      <w:jc w:val="center"/>
      <w:outlineLvl w:val="0"/>
    </w:pPr>
    <w:rPr>
      <w:rFonts w:ascii="宋体" w:hAnsi="宋体" w:eastAsia="宋体" w:cs="宋体"/>
      <w:sz w:val="36"/>
      <w:szCs w:val="36"/>
      <w:lang w:val="zh-CN" w:bidi="zh-CN"/>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autoRedefine/>
    <w:qFormat/>
    <w:uiPriority w:val="0"/>
    <w:pPr>
      <w:spacing w:after="120" w:line="480" w:lineRule="auto"/>
    </w:pPr>
  </w:style>
  <w:style w:type="paragraph" w:styleId="4">
    <w:name w:val="Body Text"/>
    <w:basedOn w:val="1"/>
    <w:next w:val="1"/>
    <w:autoRedefine/>
    <w:qFormat/>
    <w:uiPriority w:val="0"/>
    <w:rPr>
      <w:rFonts w:ascii="宋体" w:hAnsi="Courier New"/>
      <w:sz w:val="144"/>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next w:val="4"/>
    <w:autoRedefine/>
    <w:qFormat/>
    <w:uiPriority w:val="0"/>
    <w:pPr>
      <w:ind w:firstLine="602" w:firstLineChars="200"/>
      <w:jc w:val="left"/>
    </w:pPr>
    <w:rPr>
      <w:rFonts w:ascii="仿宋" w:hAnsi="仿宋" w:eastAsia="仿宋"/>
      <w:color w:val="000000"/>
      <w:kern w:val="0"/>
      <w:sz w:val="30"/>
      <w:szCs w:val="30"/>
      <w:lang w:eastAsia="en-US" w:bidi="en-US"/>
    </w:rPr>
  </w:style>
  <w:style w:type="paragraph" w:customStyle="1" w:styleId="11">
    <w:name w:val="04B-文书标题"/>
    <w:basedOn w:val="12"/>
    <w:autoRedefine/>
    <w:qFormat/>
    <w:uiPriority w:val="99"/>
    <w:pPr>
      <w:spacing w:after="192"/>
    </w:pPr>
  </w:style>
  <w:style w:type="paragraph" w:customStyle="1" w:styleId="12">
    <w:name w:val="02-标题1"/>
    <w:basedOn w:val="4"/>
    <w:autoRedefine/>
    <w:qFormat/>
    <w:uiPriority w:val="0"/>
    <w:pPr>
      <w:spacing w:after="156" w:afterLines="50" w:line="500" w:lineRule="exact"/>
      <w:jc w:val="center"/>
    </w:pPr>
    <w:rPr>
      <w:rFonts w:hAnsi="宋体" w:cs="宋体"/>
      <w:b/>
      <w:sz w:val="36"/>
      <w:szCs w:val="36"/>
    </w:rPr>
  </w:style>
  <w:style w:type="paragraph" w:customStyle="1" w:styleId="13">
    <w:name w:val="正文 New"/>
    <w:autoRedefine/>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4">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429</Words>
  <Characters>524</Characters>
  <Lines>5</Lines>
  <Paragraphs>1</Paragraphs>
  <TotalTime>0</TotalTime>
  <ScaleCrop>false</ScaleCrop>
  <LinksUpToDate>false</LinksUpToDate>
  <CharactersWithSpaces>745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2024-03-26T09:20:00Z</dcterms:created>
  <dc:creator>Administrator</dc:creator>
  <cp:lastModifiedBy>白婧</cp:lastModifiedBy>
  <cp:lastPrinted>2024-11-18T07:22:00Z</cp:lastPrinted>
  <dcterms:modified xsi:type="dcterms:W3CDTF">2024-11-21T07:56:59Z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F08280C64B8748AA89313ECC97335ADE_13</vt:lpwstr>
  </property>
</Properties>
</file>