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D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A6BA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AFFD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（取水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696029A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5BDF8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3-1</w:t>
      </w:r>
    </w:p>
    <w:p w14:paraId="5635E87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3FAF0E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①该企业暂不取用水;</w:t>
      </w:r>
    </w:p>
    <w:p w14:paraId="615AF4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②自备井完成封井；</w:t>
      </w:r>
    </w:p>
    <w:p w14:paraId="0D9CA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36E9BB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取水许可证注销申请书</w:t>
      </w:r>
    </w:p>
    <w:p w14:paraId="46ECE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B6BA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政务服务网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双鸭山市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点击市场主体办事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点击注销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取水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19DE6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0C65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需将自备井完成封井后提交材料至登记窗口即可。</w:t>
      </w:r>
    </w:p>
    <w:p w14:paraId="737DF59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5510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37F9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0469-4281009</w:t>
      </w:r>
    </w:p>
    <w:p w14:paraId="0F001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集贤县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0469-4929797</w:t>
      </w:r>
    </w:p>
    <w:p w14:paraId="23D5D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友谊县农业农村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水务局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）：0469-5813360</w:t>
      </w:r>
    </w:p>
    <w:p w14:paraId="4728C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宝清县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0469-5429009</w:t>
      </w:r>
    </w:p>
    <w:p w14:paraId="16266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饶河县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5623618</w:t>
      </w:r>
    </w:p>
    <w:p w14:paraId="3DABC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B8E7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1813F60">
      <w:pPr>
        <w:jc w:val="center"/>
        <w:outlineLvl w:val="0"/>
        <w:rPr>
          <w:rFonts w:hint="eastAsia" w:ascii="仿宋" w:hAnsi="仿宋" w:eastAsia="仿宋" w:cs="仿宋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sz w:val="36"/>
          <w:szCs w:val="36"/>
          <w:highlight w:val="none"/>
        </w:rPr>
        <w:t>取水许可证注销申请书</w:t>
      </w:r>
    </w:p>
    <w:p w14:paraId="1D1EA2BC">
      <w:pPr>
        <w:jc w:val="center"/>
        <w:rPr>
          <w:rFonts w:hint="eastAsia" w:ascii="仿宋" w:hAnsi="仿宋" w:eastAsia="仿宋" w:cs="仿宋"/>
          <w:sz w:val="32"/>
          <w:highlight w:val="none"/>
        </w:rPr>
      </w:pPr>
    </w:p>
    <w:p w14:paraId="43C50A84">
      <w:pPr>
        <w:rPr>
          <w:rFonts w:hint="eastAsia" w:ascii="仿宋" w:hAnsi="仿宋" w:eastAsia="仿宋" w:cs="仿宋"/>
          <w:highlight w:val="none"/>
        </w:rPr>
      </w:pPr>
    </w:p>
    <w:p w14:paraId="7529E651">
      <w:pPr>
        <w:rPr>
          <w:rFonts w:hint="eastAsia" w:ascii="仿宋" w:hAnsi="仿宋" w:eastAsia="仿宋" w:cs="仿宋"/>
          <w:highlight w:val="none"/>
        </w:rPr>
      </w:pPr>
    </w:p>
    <w:p w14:paraId="4D7F6E91">
      <w:pPr>
        <w:rPr>
          <w:rFonts w:hint="eastAsia" w:ascii="仿宋" w:hAnsi="仿宋" w:eastAsia="仿宋" w:cs="仿宋"/>
          <w:highlight w:val="none"/>
        </w:rPr>
      </w:pPr>
    </w:p>
    <w:p w14:paraId="09302C00">
      <w:pPr>
        <w:rPr>
          <w:rFonts w:hint="eastAsia" w:ascii="仿宋" w:hAnsi="仿宋" w:eastAsia="仿宋" w:cs="仿宋"/>
          <w:highlight w:val="none"/>
        </w:rPr>
      </w:pPr>
    </w:p>
    <w:p w14:paraId="24F13BC8">
      <w:pPr>
        <w:rPr>
          <w:rFonts w:hint="eastAsia" w:ascii="仿宋" w:hAnsi="仿宋" w:eastAsia="仿宋" w:cs="仿宋"/>
          <w:highlight w:val="none"/>
        </w:rPr>
      </w:pPr>
    </w:p>
    <w:p w14:paraId="547D0A5E">
      <w:pPr>
        <w:rPr>
          <w:rFonts w:hint="eastAsia" w:ascii="仿宋" w:hAnsi="仿宋" w:eastAsia="仿宋" w:cs="仿宋"/>
          <w:highlight w:val="none"/>
        </w:rPr>
      </w:pPr>
    </w:p>
    <w:p w14:paraId="382251E5">
      <w:pPr>
        <w:rPr>
          <w:rFonts w:hint="eastAsia" w:ascii="仿宋" w:hAnsi="仿宋" w:eastAsia="仿宋" w:cs="仿宋"/>
          <w:highlight w:val="none"/>
        </w:rPr>
      </w:pPr>
    </w:p>
    <w:p w14:paraId="59A1AAA0">
      <w:pPr>
        <w:rPr>
          <w:rFonts w:hint="eastAsia" w:ascii="仿宋" w:hAnsi="仿宋" w:eastAsia="仿宋" w:cs="仿宋"/>
          <w:highlight w:val="none"/>
        </w:rPr>
      </w:pPr>
    </w:p>
    <w:p w14:paraId="35925621">
      <w:pPr>
        <w:rPr>
          <w:rFonts w:hint="eastAsia" w:ascii="仿宋" w:hAnsi="仿宋" w:eastAsia="仿宋" w:cs="仿宋"/>
          <w:highlight w:val="none"/>
        </w:rPr>
      </w:pPr>
    </w:p>
    <w:p w14:paraId="7A105CE3">
      <w:pPr>
        <w:rPr>
          <w:rFonts w:hint="eastAsia" w:ascii="仿宋" w:hAnsi="仿宋" w:eastAsia="仿宋" w:cs="仿宋"/>
          <w:highlight w:val="none"/>
        </w:rPr>
      </w:pPr>
    </w:p>
    <w:p w14:paraId="77B57EDD">
      <w:pPr>
        <w:ind w:firstLine="207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highlight w:val="none"/>
          <w:u w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126365</wp:posOffset>
            </wp:positionV>
            <wp:extent cx="1438275" cy="1438275"/>
            <wp:effectExtent l="0" t="0" r="9525" b="9525"/>
            <wp:wrapNone/>
            <wp:docPr id="2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4F8C5E">
      <w:pPr>
        <w:ind w:firstLine="2070"/>
        <w:rPr>
          <w:rFonts w:hint="eastAsia" w:ascii="仿宋" w:hAnsi="仿宋" w:eastAsia="仿宋" w:cs="仿宋"/>
          <w:highlight w:val="none"/>
        </w:rPr>
      </w:pPr>
    </w:p>
    <w:p w14:paraId="1541344D">
      <w:pPr>
        <w:ind w:firstLine="2070"/>
        <w:rPr>
          <w:rFonts w:hint="eastAsia" w:ascii="仿宋" w:hAnsi="仿宋" w:eastAsia="仿宋" w:cs="仿宋"/>
          <w:highlight w:val="none"/>
        </w:rPr>
      </w:pPr>
    </w:p>
    <w:p w14:paraId="35739670">
      <w:pPr>
        <w:adjustRightInd w:val="0"/>
        <w:snapToGrid w:val="0"/>
        <w:spacing w:line="360" w:lineRule="auto"/>
        <w:ind w:firstLine="1600" w:firstLineChars="500"/>
        <w:outlineLvl w:val="9"/>
        <w:rPr>
          <w:rFonts w:hint="eastAsia" w:ascii="仿宋" w:hAnsi="仿宋" w:eastAsia="仿宋" w:cs="仿宋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highlight w:val="none"/>
        </w:rPr>
        <w:t>申请人（盖章）</w:t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highlight w:val="none"/>
          <w:u w:val="single"/>
          <w:lang w:val="en-US" w:eastAsia="zh-CN"/>
        </w:rPr>
        <w:t>XXXX有限公司</w:t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</w:t>
      </w:r>
    </w:p>
    <w:p w14:paraId="5792041B">
      <w:pPr>
        <w:adjustRightInd w:val="0"/>
        <w:snapToGrid w:val="0"/>
        <w:spacing w:line="360" w:lineRule="auto"/>
        <w:ind w:firstLine="1600" w:firstLineChars="500"/>
        <w:outlineLvl w:val="9"/>
        <w:rPr>
          <w:rFonts w:hint="eastAsia" w:ascii="仿宋" w:hAnsi="仿宋" w:eastAsia="仿宋" w:cs="仿宋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highlight w:val="none"/>
        </w:rPr>
        <w:t>申请日期</w:t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32"/>
          <w:highlight w:val="none"/>
          <w:u w:val="single"/>
          <w:lang w:val="en-US" w:eastAsia="zh-CN"/>
        </w:rPr>
        <w:t>20XX年XX月XX日</w:t>
      </w:r>
      <w:r>
        <w:rPr>
          <w:rFonts w:hint="eastAsia" w:ascii="仿宋" w:hAnsi="仿宋" w:eastAsia="仿宋" w:cs="仿宋"/>
          <w:color w:val="auto"/>
          <w:sz w:val="32"/>
          <w:highlight w:val="none"/>
          <w:u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3722370</wp:posOffset>
            </wp:positionH>
            <wp:positionV relativeFrom="paragraph">
              <wp:posOffset>5727065</wp:posOffset>
            </wp:positionV>
            <wp:extent cx="1438275" cy="1438275"/>
            <wp:effectExtent l="0" t="0" r="9525" b="9525"/>
            <wp:wrapNone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highlight w:val="none"/>
        </w:rPr>
        <w:t xml:space="preserve"> </w:t>
      </w:r>
    </w:p>
    <w:p w14:paraId="33C103DC">
      <w:pPr>
        <w:ind w:firstLine="2070"/>
        <w:rPr>
          <w:rFonts w:hint="eastAsia" w:ascii="仿宋" w:hAnsi="仿宋" w:eastAsia="仿宋" w:cs="仿宋"/>
          <w:sz w:val="32"/>
          <w:highlight w:val="none"/>
        </w:rPr>
      </w:pPr>
    </w:p>
    <w:p w14:paraId="7AD9D5D2">
      <w:pPr>
        <w:ind w:firstLine="2070"/>
        <w:rPr>
          <w:rFonts w:hint="eastAsia" w:ascii="仿宋" w:hAnsi="仿宋" w:eastAsia="仿宋" w:cs="仿宋"/>
          <w:sz w:val="32"/>
          <w:highlight w:val="none"/>
        </w:rPr>
      </w:pPr>
    </w:p>
    <w:p w14:paraId="049F0B9B">
      <w:pPr>
        <w:ind w:firstLine="2070"/>
        <w:rPr>
          <w:rFonts w:hint="eastAsia" w:ascii="仿宋" w:hAnsi="仿宋" w:eastAsia="仿宋" w:cs="仿宋"/>
          <w:sz w:val="32"/>
          <w:highlight w:val="none"/>
        </w:rPr>
      </w:pPr>
    </w:p>
    <w:p w14:paraId="7BE5CD1A">
      <w:pPr>
        <w:jc w:val="center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32"/>
          <w:highlight w:val="none"/>
        </w:rPr>
        <w:t>中华人民共和国水利部监制</w:t>
      </w:r>
    </w:p>
    <w:p w14:paraId="75568DB8">
      <w:pPr>
        <w:rPr>
          <w:rFonts w:hint="eastAsia" w:ascii="仿宋" w:hAnsi="仿宋" w:eastAsia="仿宋" w:cs="仿宋"/>
          <w:highlight w:val="none"/>
        </w:rPr>
      </w:pPr>
    </w:p>
    <w:p w14:paraId="4BEC73CB">
      <w:pPr>
        <w:spacing w:line="0" w:lineRule="atLeast"/>
        <w:jc w:val="center"/>
        <w:rPr>
          <w:rFonts w:hint="eastAsia" w:ascii="仿宋" w:hAnsi="仿宋" w:eastAsia="仿宋" w:cs="仿宋"/>
          <w:highlight w:val="none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4"/>
        <w:tblW w:w="8900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582"/>
        <w:gridCol w:w="1961"/>
        <w:gridCol w:w="2406"/>
      </w:tblGrid>
      <w:tr w14:paraId="5162B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FD9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单位名称（或个人名称）</w:t>
            </w:r>
          </w:p>
        </w:tc>
        <w:tc>
          <w:tcPr>
            <w:tcW w:w="258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01D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XXXX有限公司</w:t>
            </w:r>
          </w:p>
        </w:tc>
        <w:tc>
          <w:tcPr>
            <w:tcW w:w="19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DAF3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统一社会信用代码（或身份证号码）</w:t>
            </w:r>
          </w:p>
        </w:tc>
        <w:tc>
          <w:tcPr>
            <w:tcW w:w="2406" w:type="dxa"/>
            <w:noWrap w:val="0"/>
            <w:vAlign w:val="center"/>
          </w:tcPr>
          <w:p w14:paraId="4F3F97F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9123XXXXXXXXXXXXXX</w:t>
            </w:r>
          </w:p>
        </w:tc>
      </w:tr>
      <w:tr w14:paraId="4F46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5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0839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</w:t>
            </w:r>
          </w:p>
        </w:tc>
        <w:tc>
          <w:tcPr>
            <w:tcW w:w="258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ACE6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张强</w:t>
            </w:r>
          </w:p>
        </w:tc>
        <w:tc>
          <w:tcPr>
            <w:tcW w:w="19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F8F0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法人身份证号</w:t>
            </w:r>
          </w:p>
        </w:tc>
        <w:tc>
          <w:tcPr>
            <w:tcW w:w="2406" w:type="dxa"/>
            <w:noWrap w:val="0"/>
            <w:vAlign w:val="center"/>
          </w:tcPr>
          <w:p w14:paraId="3E2CAEC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230100XXXXXXXXXXXX</w:t>
            </w:r>
          </w:p>
        </w:tc>
      </w:tr>
      <w:tr w14:paraId="46D41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A54D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联系人</w:t>
            </w:r>
          </w:p>
        </w:tc>
        <w:tc>
          <w:tcPr>
            <w:tcW w:w="258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FE7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刘力</w:t>
            </w:r>
          </w:p>
        </w:tc>
        <w:tc>
          <w:tcPr>
            <w:tcW w:w="19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1518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联系人手机号</w:t>
            </w:r>
          </w:p>
        </w:tc>
        <w:tc>
          <w:tcPr>
            <w:tcW w:w="2406" w:type="dxa"/>
            <w:noWrap w:val="0"/>
            <w:vAlign w:val="center"/>
          </w:tcPr>
          <w:p w14:paraId="429D900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13XXXXXXXXX</w:t>
            </w:r>
          </w:p>
        </w:tc>
      </w:tr>
      <w:tr w14:paraId="11614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242D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取水许可证编号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906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B23XXXXB20XX-0005</w:t>
            </w:r>
          </w:p>
        </w:tc>
      </w:tr>
      <w:tr w14:paraId="173AC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8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9189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取水单位营业执照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6F37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drawing>
                <wp:inline distT="0" distB="0" distL="114300" distR="114300">
                  <wp:extent cx="4274185" cy="2926715"/>
                  <wp:effectExtent l="0" t="0" r="12065" b="6985"/>
                  <wp:docPr id="3" name="图片 3" descr="营业执照（范本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营业执照（范本）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4185" cy="292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E202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8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F66B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法人身份证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3C2B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（jpg格式）</w:t>
            </w:r>
          </w:p>
        </w:tc>
      </w:tr>
      <w:tr w14:paraId="5A8FC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0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A0BB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取水许可证首页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4111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drawing>
                <wp:inline distT="0" distB="0" distL="114300" distR="114300">
                  <wp:extent cx="4268470" cy="3017520"/>
                  <wp:effectExtent l="0" t="0" r="17780" b="11430"/>
                  <wp:docPr id="4" name="图片 4" descr="取水许可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取水许可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8470" cy="301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99A3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0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50E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申请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注销理由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B3E1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企业停产</w:t>
            </w:r>
          </w:p>
        </w:tc>
      </w:tr>
    </w:tbl>
    <w:p w14:paraId="4DDD3C25">
      <w:pPr>
        <w:rPr>
          <w:rFonts w:hint="eastAsia" w:ascii="仿宋" w:hAnsi="仿宋" w:eastAsia="仿宋" w:cs="仿宋"/>
          <w:highlight w:val="none"/>
        </w:rPr>
      </w:pPr>
    </w:p>
    <w:p w14:paraId="06A8AEE0">
      <w:pPr>
        <w:spacing w:line="580" w:lineRule="exact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注意：取水许可证注销后，您将失去取用水权力，继续取用水须重新进行水资源论证并办理取水许可证。</w:t>
      </w:r>
    </w:p>
    <w:p w14:paraId="6AAAF520">
      <w:pPr>
        <w:rPr>
          <w:rFonts w:hint="eastAsia" w:ascii="仿宋" w:hAnsi="仿宋" w:eastAsia="仿宋" w:cs="仿宋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A817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666572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666572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FD6736B"/>
    <w:rsid w:val="173E73FF"/>
    <w:rsid w:val="22CB7F51"/>
    <w:rsid w:val="2C303576"/>
    <w:rsid w:val="42F70544"/>
    <w:rsid w:val="4EF8576E"/>
    <w:rsid w:val="697D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472</Words>
  <Characters>628</Characters>
  <Lines>0</Lines>
  <Paragraphs>0</Paragraphs>
  <TotalTime>25</TotalTime>
  <ScaleCrop>false</ScaleCrop>
  <LinksUpToDate>false</LinksUpToDate>
  <CharactersWithSpaces>658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2024-05-11T01:42:00Z</dcterms:created>
  <dc:creator>Administrator</dc:creator>
  <cp:lastModifiedBy>皮皮</cp:lastModifiedBy>
  <cp:lastPrinted>2024-11-18T08:08:00Z</cp:lastPrinted>
  <dcterms:modified xsi:type="dcterms:W3CDTF">2024-11-20T02:31:18Z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0C19377AAD0E42D78A2A93F4F4105A75_12</vt:lpwstr>
  </property>
</Properties>
</file>